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339D2" w14:textId="79472D93" w:rsidR="008921E4" w:rsidRDefault="00954DAD" w:rsidP="00A06222">
      <w:pPr>
        <w:jc w:val="center"/>
        <w:rPr>
          <w:rFonts w:ascii="Arial" w:hAnsi="Arial" w:cs="Arial"/>
          <w:b/>
          <w:sz w:val="28"/>
          <w:szCs w:val="28"/>
        </w:rPr>
      </w:pPr>
      <w:r w:rsidRPr="00F35CD5">
        <w:rPr>
          <w:rFonts w:ascii="Arial" w:hAnsi="Arial" w:cs="Arial"/>
          <w:b/>
          <w:sz w:val="28"/>
          <w:szCs w:val="28"/>
        </w:rPr>
        <w:t xml:space="preserve">BKL </w:t>
      </w:r>
      <w:r>
        <w:rPr>
          <w:rFonts w:ascii="Arial" w:hAnsi="Arial" w:cs="Arial"/>
          <w:b/>
          <w:sz w:val="28"/>
          <w:szCs w:val="28"/>
        </w:rPr>
        <w:t xml:space="preserve">Film mit Deutschem Wirtschaftsfilmpreis 2022 </w:t>
      </w:r>
      <w:r w:rsidR="009A5E46">
        <w:rPr>
          <w:rFonts w:ascii="Arial" w:hAnsi="Arial" w:cs="Arial"/>
          <w:b/>
          <w:sz w:val="28"/>
          <w:szCs w:val="28"/>
        </w:rPr>
        <w:br/>
      </w:r>
      <w:r>
        <w:rPr>
          <w:rFonts w:ascii="Arial" w:hAnsi="Arial" w:cs="Arial"/>
          <w:b/>
          <w:sz w:val="28"/>
          <w:szCs w:val="28"/>
        </w:rPr>
        <w:t>ausgezeichnet.</w:t>
      </w:r>
    </w:p>
    <w:p w14:paraId="711D4911" w14:textId="77777777" w:rsidR="00A06222" w:rsidRDefault="00A06222" w:rsidP="00A06222">
      <w:pPr>
        <w:jc w:val="center"/>
        <w:rPr>
          <w:rFonts w:ascii="Arial" w:hAnsi="Arial" w:cs="Arial"/>
          <w:b/>
          <w:sz w:val="28"/>
          <w:szCs w:val="28"/>
        </w:rPr>
      </w:pPr>
    </w:p>
    <w:p w14:paraId="6F257D84" w14:textId="77777777" w:rsidR="00E83699" w:rsidRPr="00684B34" w:rsidRDefault="00E83699" w:rsidP="009A5E46">
      <w:pPr>
        <w:rPr>
          <w:rFonts w:ascii="Arial" w:hAnsi="Arial" w:cs="Arial"/>
          <w:b/>
          <w:sz w:val="28"/>
          <w:szCs w:val="28"/>
        </w:rPr>
      </w:pPr>
    </w:p>
    <w:p w14:paraId="2C6B638B" w14:textId="5C78D5AE" w:rsidR="00A06222" w:rsidRPr="000A4106" w:rsidRDefault="00684B34" w:rsidP="008213F0">
      <w:pPr>
        <w:tabs>
          <w:tab w:val="left" w:pos="1134"/>
          <w:tab w:val="left" w:pos="2268"/>
          <w:tab w:val="left" w:pos="3402"/>
          <w:tab w:val="left" w:pos="4536"/>
          <w:tab w:val="left" w:pos="5670"/>
          <w:tab w:val="left" w:pos="6804"/>
        </w:tabs>
        <w:spacing w:line="276" w:lineRule="auto"/>
        <w:jc w:val="both"/>
        <w:rPr>
          <w:rFonts w:ascii="Arial" w:hAnsi="Arial" w:cs="Arial"/>
          <w:b/>
        </w:rPr>
      </w:pPr>
      <w:r w:rsidRPr="00EA5181">
        <w:rPr>
          <w:rFonts w:ascii="Arial" w:hAnsi="Arial" w:cs="Arial"/>
          <w:b/>
        </w:rPr>
        <w:t xml:space="preserve">München, </w:t>
      </w:r>
      <w:r w:rsidRPr="000A4106">
        <w:rPr>
          <w:rFonts w:ascii="Arial" w:hAnsi="Arial" w:cs="Arial"/>
          <w:b/>
        </w:rPr>
        <w:t xml:space="preserve">den </w:t>
      </w:r>
      <w:r w:rsidR="000A4106" w:rsidRPr="000A4106">
        <w:rPr>
          <w:rFonts w:ascii="Arial" w:hAnsi="Arial" w:cs="Arial"/>
          <w:b/>
        </w:rPr>
        <w:t>24</w:t>
      </w:r>
      <w:r w:rsidRPr="000A4106">
        <w:rPr>
          <w:rFonts w:ascii="Arial" w:hAnsi="Arial" w:cs="Arial"/>
          <w:b/>
        </w:rPr>
        <w:t>.11.2022 –</w:t>
      </w:r>
      <w:r w:rsidR="00A720A5" w:rsidRPr="000A4106">
        <w:rPr>
          <w:rFonts w:ascii="Arial" w:hAnsi="Arial" w:cs="Arial"/>
          <w:b/>
        </w:rPr>
        <w:t xml:space="preserve"> </w:t>
      </w:r>
      <w:r w:rsidR="00943B9C">
        <w:rPr>
          <w:rFonts w:ascii="Arial" w:hAnsi="Arial" w:cs="Arial"/>
          <w:b/>
        </w:rPr>
        <w:t>F</w:t>
      </w:r>
      <w:r w:rsidR="008441EF" w:rsidRPr="000A4106">
        <w:rPr>
          <w:rFonts w:ascii="Arial" w:hAnsi="Arial" w:cs="Arial"/>
          <w:b/>
        </w:rPr>
        <w:t xml:space="preserve">ür ihren neuen </w:t>
      </w:r>
      <w:r w:rsidR="00A82378" w:rsidRPr="000A4106">
        <w:rPr>
          <w:rFonts w:ascii="Arial" w:hAnsi="Arial" w:cs="Arial"/>
          <w:b/>
        </w:rPr>
        <w:t>F</w:t>
      </w:r>
      <w:r w:rsidR="008441EF" w:rsidRPr="000A4106">
        <w:rPr>
          <w:rFonts w:ascii="Arial" w:hAnsi="Arial" w:cs="Arial"/>
          <w:b/>
        </w:rPr>
        <w:t xml:space="preserve">ilm wurden </w:t>
      </w:r>
      <w:r w:rsidR="008E0E11" w:rsidRPr="000A4106">
        <w:rPr>
          <w:rFonts w:ascii="Arial" w:hAnsi="Arial" w:cs="Arial"/>
          <w:b/>
        </w:rPr>
        <w:t>d</w:t>
      </w:r>
      <w:r w:rsidR="008213F0" w:rsidRPr="000A4106">
        <w:rPr>
          <w:rFonts w:ascii="Arial" w:hAnsi="Arial" w:cs="Arial"/>
          <w:b/>
        </w:rPr>
        <w:t>ie</w:t>
      </w:r>
      <w:r w:rsidR="001D4DF8" w:rsidRPr="000A4106">
        <w:rPr>
          <w:rFonts w:ascii="Arial" w:hAnsi="Arial" w:cs="Arial"/>
          <w:b/>
        </w:rPr>
        <w:t xml:space="preserve"> </w:t>
      </w:r>
      <w:r w:rsidR="00031FED" w:rsidRPr="000A4106">
        <w:rPr>
          <w:rFonts w:ascii="Arial" w:hAnsi="Arial" w:cs="Arial"/>
          <w:b/>
        </w:rPr>
        <w:t xml:space="preserve">Kranspezialisten der </w:t>
      </w:r>
      <w:r w:rsidR="001D4DF8" w:rsidRPr="000A4106">
        <w:rPr>
          <w:rFonts w:ascii="Arial" w:hAnsi="Arial" w:cs="Arial"/>
          <w:b/>
        </w:rPr>
        <w:t>BKL</w:t>
      </w:r>
      <w:r w:rsidR="002C2716" w:rsidRPr="000A4106">
        <w:rPr>
          <w:rFonts w:ascii="Arial" w:hAnsi="Arial" w:cs="Arial"/>
          <w:b/>
        </w:rPr>
        <w:t> </w:t>
      </w:r>
      <w:r w:rsidR="001D4DF8" w:rsidRPr="000A4106">
        <w:rPr>
          <w:rFonts w:ascii="Arial" w:hAnsi="Arial" w:cs="Arial"/>
          <w:b/>
        </w:rPr>
        <w:t>Baukran</w:t>
      </w:r>
      <w:r w:rsidR="00F21F30" w:rsidRPr="000A4106">
        <w:rPr>
          <w:rFonts w:ascii="Arial" w:hAnsi="Arial" w:cs="Arial"/>
          <w:b/>
        </w:rPr>
        <w:t xml:space="preserve"> </w:t>
      </w:r>
      <w:r w:rsidR="001D4DF8" w:rsidRPr="000A4106">
        <w:rPr>
          <w:rFonts w:ascii="Arial" w:hAnsi="Arial" w:cs="Arial"/>
          <w:b/>
        </w:rPr>
        <w:t xml:space="preserve">Logistik GmbH </w:t>
      </w:r>
      <w:r w:rsidR="002C2716" w:rsidRPr="000A4106">
        <w:rPr>
          <w:rFonts w:ascii="Arial" w:hAnsi="Arial" w:cs="Arial"/>
          <w:b/>
        </w:rPr>
        <w:t xml:space="preserve">am 25. Oktober als Preisträger </w:t>
      </w:r>
      <w:r w:rsidR="00954DAD" w:rsidRPr="000A4106">
        <w:rPr>
          <w:rFonts w:ascii="Arial" w:hAnsi="Arial" w:cs="Arial"/>
          <w:b/>
        </w:rPr>
        <w:t xml:space="preserve">des </w:t>
      </w:r>
      <w:r w:rsidR="008441EF" w:rsidRPr="000A4106">
        <w:rPr>
          <w:rFonts w:ascii="Arial" w:hAnsi="Arial" w:cs="Arial"/>
          <w:b/>
        </w:rPr>
        <w:t xml:space="preserve">vom Bundeswirtschaftsministerium verliehenen </w:t>
      </w:r>
      <w:r w:rsidR="00954DAD" w:rsidRPr="000A4106">
        <w:rPr>
          <w:rFonts w:ascii="Arial" w:hAnsi="Arial" w:cs="Arial"/>
          <w:b/>
        </w:rPr>
        <w:t>Deutschen Wirtschaftsfilm</w:t>
      </w:r>
      <w:r w:rsidR="00031FED" w:rsidRPr="000A4106">
        <w:rPr>
          <w:rFonts w:ascii="Arial" w:hAnsi="Arial" w:cs="Arial"/>
          <w:b/>
        </w:rPr>
        <w:softHyphen/>
      </w:r>
      <w:r w:rsidR="00954DAD" w:rsidRPr="000A4106">
        <w:rPr>
          <w:rFonts w:ascii="Arial" w:hAnsi="Arial" w:cs="Arial"/>
          <w:b/>
        </w:rPr>
        <w:t>preises</w:t>
      </w:r>
      <w:r w:rsidR="002C2716" w:rsidRPr="000A4106">
        <w:rPr>
          <w:rFonts w:ascii="Arial" w:hAnsi="Arial" w:cs="Arial"/>
          <w:b/>
        </w:rPr>
        <w:t xml:space="preserve"> ausgezeichnet</w:t>
      </w:r>
      <w:r w:rsidRPr="000A4106">
        <w:rPr>
          <w:rFonts w:ascii="Arial" w:hAnsi="Arial" w:cs="Arial"/>
          <w:b/>
        </w:rPr>
        <w:t xml:space="preserve">. </w:t>
      </w:r>
      <w:r w:rsidR="00902D66" w:rsidRPr="000A4106">
        <w:rPr>
          <w:rFonts w:ascii="Arial" w:hAnsi="Arial" w:cs="Arial"/>
          <w:b/>
        </w:rPr>
        <w:t>Das</w:t>
      </w:r>
      <w:r w:rsidRPr="000A4106">
        <w:rPr>
          <w:rFonts w:ascii="Arial" w:hAnsi="Arial" w:cs="Arial"/>
          <w:b/>
        </w:rPr>
        <w:t xml:space="preserve"> in Kino</w:t>
      </w:r>
      <w:r w:rsidR="002B66F5" w:rsidRPr="000A4106">
        <w:rPr>
          <w:rFonts w:ascii="Arial" w:hAnsi="Arial" w:cs="Arial"/>
          <w:b/>
        </w:rPr>
        <w:softHyphen/>
        <w:t>q</w:t>
      </w:r>
      <w:r w:rsidRPr="000A4106">
        <w:rPr>
          <w:rFonts w:ascii="Arial" w:hAnsi="Arial" w:cs="Arial"/>
          <w:b/>
        </w:rPr>
        <w:t xml:space="preserve">ualität gedrehte </w:t>
      </w:r>
      <w:r w:rsidR="00A82378" w:rsidRPr="000A4106">
        <w:rPr>
          <w:rFonts w:ascii="Arial" w:hAnsi="Arial" w:cs="Arial"/>
          <w:b/>
        </w:rPr>
        <w:t>Unternehmensv</w:t>
      </w:r>
      <w:r w:rsidR="00902D66" w:rsidRPr="000A4106">
        <w:rPr>
          <w:rFonts w:ascii="Arial" w:hAnsi="Arial" w:cs="Arial"/>
          <w:b/>
        </w:rPr>
        <w:t>ideo</w:t>
      </w:r>
      <w:r w:rsidRPr="000A4106">
        <w:rPr>
          <w:rFonts w:ascii="Arial" w:hAnsi="Arial" w:cs="Arial"/>
          <w:b/>
        </w:rPr>
        <w:t xml:space="preserve"> </w:t>
      </w:r>
      <w:r w:rsidR="008213F0" w:rsidRPr="000A4106">
        <w:rPr>
          <w:rFonts w:ascii="Arial" w:hAnsi="Arial" w:cs="Arial"/>
          <w:b/>
        </w:rPr>
        <w:t>„</w:t>
      </w:r>
      <w:hyperlink r:id="rId8" w:history="1">
        <w:r w:rsidR="008213F0" w:rsidRPr="000A4106">
          <w:rPr>
            <w:rStyle w:val="Hyperlink"/>
            <w:rFonts w:ascii="Arial" w:hAnsi="Arial" w:cs="Arial"/>
            <w:b/>
            <w:color w:val="auto"/>
            <w:u w:val="none"/>
          </w:rPr>
          <w:t>Warum unsere Kunden besser schlafen</w:t>
        </w:r>
      </w:hyperlink>
      <w:r w:rsidR="008213F0" w:rsidRPr="000A4106">
        <w:rPr>
          <w:rFonts w:ascii="Arial" w:hAnsi="Arial" w:cs="Arial"/>
          <w:b/>
        </w:rPr>
        <w:t>“</w:t>
      </w:r>
      <w:r w:rsidR="00A06222" w:rsidRPr="000A4106">
        <w:rPr>
          <w:rFonts w:ascii="Arial" w:hAnsi="Arial" w:cs="Arial"/>
          <w:b/>
        </w:rPr>
        <w:t xml:space="preserve"> </w:t>
      </w:r>
      <w:r w:rsidR="00FD38BD" w:rsidRPr="000A4106">
        <w:rPr>
          <w:rFonts w:ascii="Arial" w:hAnsi="Arial" w:cs="Arial"/>
          <w:b/>
        </w:rPr>
        <w:t xml:space="preserve">setzte sich </w:t>
      </w:r>
      <w:r w:rsidR="003A55F1" w:rsidRPr="000A4106">
        <w:rPr>
          <w:rFonts w:ascii="Arial" w:hAnsi="Arial" w:cs="Arial"/>
          <w:b/>
        </w:rPr>
        <w:t>in</w:t>
      </w:r>
      <w:r w:rsidR="00FD38BD" w:rsidRPr="000A4106">
        <w:rPr>
          <w:rFonts w:ascii="Arial" w:hAnsi="Arial" w:cs="Arial"/>
          <w:b/>
        </w:rPr>
        <w:t xml:space="preserve"> den Top drei gegen</w:t>
      </w:r>
      <w:r w:rsidR="00987BEE" w:rsidRPr="000A4106">
        <w:rPr>
          <w:rFonts w:ascii="Arial" w:hAnsi="Arial" w:cs="Arial"/>
          <w:b/>
        </w:rPr>
        <w:t xml:space="preserve"> </w:t>
      </w:r>
      <w:r w:rsidR="002B66F5" w:rsidRPr="000A4106">
        <w:rPr>
          <w:rFonts w:ascii="Arial" w:hAnsi="Arial" w:cs="Arial"/>
          <w:b/>
        </w:rPr>
        <w:t>mehr al</w:t>
      </w:r>
      <w:r w:rsidR="00031FED" w:rsidRPr="000A4106">
        <w:rPr>
          <w:rFonts w:ascii="Arial" w:hAnsi="Arial" w:cs="Arial"/>
          <w:b/>
        </w:rPr>
        <w:softHyphen/>
      </w:r>
      <w:r w:rsidR="002B66F5" w:rsidRPr="000A4106">
        <w:rPr>
          <w:rFonts w:ascii="Arial" w:hAnsi="Arial" w:cs="Arial"/>
          <w:b/>
        </w:rPr>
        <w:t>s</w:t>
      </w:r>
      <w:r w:rsidR="00987BEE" w:rsidRPr="000A4106">
        <w:rPr>
          <w:rFonts w:ascii="Arial" w:hAnsi="Arial" w:cs="Arial"/>
          <w:b/>
        </w:rPr>
        <w:t xml:space="preserve"> 70</w:t>
      </w:r>
      <w:r w:rsidR="006C4301" w:rsidRPr="000A4106">
        <w:rPr>
          <w:rFonts w:ascii="Arial" w:hAnsi="Arial" w:cs="Arial"/>
          <w:b/>
        </w:rPr>
        <w:t> </w:t>
      </w:r>
      <w:r w:rsidR="00902D66" w:rsidRPr="000A4106">
        <w:rPr>
          <w:rFonts w:ascii="Arial" w:hAnsi="Arial" w:cs="Arial"/>
          <w:b/>
        </w:rPr>
        <w:t>Einreichungen</w:t>
      </w:r>
      <w:r w:rsidR="00987BEE" w:rsidRPr="000A4106">
        <w:rPr>
          <w:rFonts w:ascii="Arial" w:hAnsi="Arial" w:cs="Arial"/>
          <w:b/>
        </w:rPr>
        <w:t xml:space="preserve"> </w:t>
      </w:r>
      <w:r w:rsidR="008E0E11" w:rsidRPr="000A4106">
        <w:rPr>
          <w:rFonts w:ascii="Arial" w:hAnsi="Arial" w:cs="Arial"/>
          <w:b/>
        </w:rPr>
        <w:t>in der Kategorie „Wirtschaft gut präsen</w:t>
      </w:r>
      <w:r w:rsidR="002B66F5" w:rsidRPr="000A4106">
        <w:rPr>
          <w:rFonts w:ascii="Arial" w:hAnsi="Arial" w:cs="Arial"/>
          <w:b/>
        </w:rPr>
        <w:softHyphen/>
      </w:r>
      <w:r w:rsidR="008E0E11" w:rsidRPr="000A4106">
        <w:rPr>
          <w:rFonts w:ascii="Arial" w:hAnsi="Arial" w:cs="Arial"/>
          <w:b/>
        </w:rPr>
        <w:t xml:space="preserve">tiert“ </w:t>
      </w:r>
      <w:r w:rsidR="00FD38BD" w:rsidRPr="000A4106">
        <w:rPr>
          <w:rFonts w:ascii="Arial" w:hAnsi="Arial" w:cs="Arial"/>
          <w:b/>
        </w:rPr>
        <w:t>durch</w:t>
      </w:r>
      <w:r w:rsidR="001D4DF8" w:rsidRPr="000A4106">
        <w:rPr>
          <w:rFonts w:ascii="Arial" w:hAnsi="Arial" w:cs="Arial"/>
          <w:b/>
        </w:rPr>
        <w:t>.</w:t>
      </w:r>
    </w:p>
    <w:p w14:paraId="10626E1F" w14:textId="77777777" w:rsidR="00EA5181" w:rsidRPr="000A4106" w:rsidRDefault="00EA5181" w:rsidP="008213F0">
      <w:pPr>
        <w:tabs>
          <w:tab w:val="left" w:pos="1134"/>
          <w:tab w:val="left" w:pos="2268"/>
          <w:tab w:val="left" w:pos="3402"/>
          <w:tab w:val="left" w:pos="4536"/>
          <w:tab w:val="left" w:pos="5670"/>
          <w:tab w:val="left" w:pos="6804"/>
        </w:tabs>
        <w:spacing w:line="276" w:lineRule="auto"/>
        <w:jc w:val="both"/>
        <w:rPr>
          <w:rFonts w:ascii="Arial" w:hAnsi="Arial" w:cs="Arial"/>
          <w:bCs/>
        </w:rPr>
      </w:pPr>
    </w:p>
    <w:p w14:paraId="394526B0" w14:textId="59A8D9A8" w:rsidR="00517C34" w:rsidRPr="000A4106" w:rsidRDefault="00517C34" w:rsidP="008213F0">
      <w:pPr>
        <w:tabs>
          <w:tab w:val="left" w:pos="1134"/>
          <w:tab w:val="left" w:pos="2268"/>
          <w:tab w:val="left" w:pos="3402"/>
          <w:tab w:val="left" w:pos="4536"/>
          <w:tab w:val="left" w:pos="5670"/>
          <w:tab w:val="left" w:pos="6804"/>
        </w:tabs>
        <w:spacing w:line="276" w:lineRule="auto"/>
        <w:jc w:val="both"/>
        <w:rPr>
          <w:rFonts w:ascii="Arial" w:hAnsi="Arial" w:cs="Arial"/>
          <w:bCs/>
        </w:rPr>
      </w:pPr>
      <w:r w:rsidRPr="000A4106">
        <w:rPr>
          <w:rFonts w:ascii="Arial" w:hAnsi="Arial" w:cs="Arial"/>
          <w:bCs/>
        </w:rPr>
        <w:t>„</w:t>
      </w:r>
      <w:r w:rsidR="00E6437C" w:rsidRPr="000A4106">
        <w:rPr>
          <w:rFonts w:ascii="Arial" w:hAnsi="Arial" w:cs="Arial"/>
          <w:bCs/>
        </w:rPr>
        <w:t>Wir sind</w:t>
      </w:r>
      <w:r w:rsidR="00914479" w:rsidRPr="000A4106">
        <w:rPr>
          <w:rFonts w:ascii="Arial" w:hAnsi="Arial" w:cs="Arial"/>
          <w:bCs/>
        </w:rPr>
        <w:t xml:space="preserve"> </w:t>
      </w:r>
      <w:r w:rsidR="00E6437C" w:rsidRPr="000A4106">
        <w:rPr>
          <w:rFonts w:ascii="Arial" w:hAnsi="Arial" w:cs="Arial"/>
          <w:bCs/>
        </w:rPr>
        <w:t>stolz</w:t>
      </w:r>
      <w:r w:rsidR="00A06222" w:rsidRPr="000A4106">
        <w:rPr>
          <w:rFonts w:ascii="Arial" w:hAnsi="Arial" w:cs="Arial"/>
          <w:bCs/>
        </w:rPr>
        <w:t xml:space="preserve"> auf die Auszeichnung</w:t>
      </w:r>
      <w:r w:rsidR="002112B6" w:rsidRPr="000A4106">
        <w:rPr>
          <w:rFonts w:ascii="Arial" w:hAnsi="Arial" w:cs="Arial"/>
          <w:bCs/>
        </w:rPr>
        <w:t xml:space="preserve">. </w:t>
      </w:r>
      <w:r w:rsidR="00A06222" w:rsidRPr="000A4106">
        <w:rPr>
          <w:rFonts w:ascii="Arial" w:hAnsi="Arial" w:cs="Arial"/>
          <w:bCs/>
        </w:rPr>
        <w:t xml:space="preserve">Sie </w:t>
      </w:r>
      <w:r w:rsidR="00BA3E3B" w:rsidRPr="000A4106">
        <w:rPr>
          <w:rFonts w:ascii="Arial" w:hAnsi="Arial" w:cs="Arial"/>
          <w:bCs/>
        </w:rPr>
        <w:t>zeig</w:t>
      </w:r>
      <w:r w:rsidR="0007612C" w:rsidRPr="000A4106">
        <w:rPr>
          <w:rFonts w:ascii="Arial" w:hAnsi="Arial" w:cs="Arial"/>
          <w:bCs/>
        </w:rPr>
        <w:t>t</w:t>
      </w:r>
      <w:r w:rsidR="00914479" w:rsidRPr="000A4106">
        <w:rPr>
          <w:rFonts w:ascii="Arial" w:hAnsi="Arial" w:cs="Arial"/>
          <w:bCs/>
        </w:rPr>
        <w:t xml:space="preserve">, dass es uns </w:t>
      </w:r>
      <w:r w:rsidR="00A06222" w:rsidRPr="000A4106">
        <w:rPr>
          <w:rFonts w:ascii="Arial" w:hAnsi="Arial" w:cs="Arial"/>
          <w:bCs/>
        </w:rPr>
        <w:t xml:space="preserve">mit der besonderen Story </w:t>
      </w:r>
      <w:r w:rsidR="00914479" w:rsidRPr="000A4106">
        <w:rPr>
          <w:rFonts w:ascii="Arial" w:hAnsi="Arial" w:cs="Arial"/>
          <w:bCs/>
        </w:rPr>
        <w:t>gelungen ist</w:t>
      </w:r>
      <w:r w:rsidR="002112B6" w:rsidRPr="000A4106">
        <w:rPr>
          <w:rFonts w:ascii="Arial" w:hAnsi="Arial" w:cs="Arial"/>
          <w:bCs/>
        </w:rPr>
        <w:t xml:space="preserve">, </w:t>
      </w:r>
      <w:r w:rsidR="00954DAD" w:rsidRPr="000A4106">
        <w:rPr>
          <w:rFonts w:ascii="Arial" w:hAnsi="Arial" w:cs="Arial"/>
          <w:bCs/>
        </w:rPr>
        <w:t xml:space="preserve">die </w:t>
      </w:r>
      <w:r w:rsidR="00A06222" w:rsidRPr="000A4106">
        <w:rPr>
          <w:rFonts w:ascii="Arial" w:hAnsi="Arial" w:cs="Arial"/>
          <w:bCs/>
        </w:rPr>
        <w:t>Leistungen</w:t>
      </w:r>
      <w:r w:rsidR="002112B6" w:rsidRPr="000A4106">
        <w:rPr>
          <w:rFonts w:ascii="Arial" w:hAnsi="Arial" w:cs="Arial"/>
          <w:bCs/>
        </w:rPr>
        <w:t xml:space="preserve"> </w:t>
      </w:r>
      <w:r w:rsidR="00954DAD" w:rsidRPr="000A4106">
        <w:rPr>
          <w:rFonts w:ascii="Arial" w:hAnsi="Arial" w:cs="Arial"/>
          <w:bCs/>
        </w:rPr>
        <w:t xml:space="preserve">von BKL </w:t>
      </w:r>
      <w:r w:rsidR="002112B6" w:rsidRPr="000A4106">
        <w:rPr>
          <w:rFonts w:ascii="Arial" w:hAnsi="Arial" w:cs="Arial"/>
          <w:bCs/>
        </w:rPr>
        <w:t>als eine</w:t>
      </w:r>
      <w:r w:rsidR="00954DAD" w:rsidRPr="000A4106">
        <w:rPr>
          <w:rFonts w:ascii="Arial" w:hAnsi="Arial" w:cs="Arial"/>
          <w:bCs/>
        </w:rPr>
        <w:t>m</w:t>
      </w:r>
      <w:r w:rsidR="002112B6" w:rsidRPr="000A4106">
        <w:rPr>
          <w:rFonts w:ascii="Arial" w:hAnsi="Arial" w:cs="Arial"/>
          <w:bCs/>
        </w:rPr>
        <w:t xml:space="preserve"> der größten Komplettanbieter für Kran</w:t>
      </w:r>
      <w:r w:rsidR="00320996" w:rsidRPr="000A4106">
        <w:rPr>
          <w:rFonts w:ascii="Arial" w:hAnsi="Arial" w:cs="Arial"/>
          <w:bCs/>
        </w:rPr>
        <w:softHyphen/>
      </w:r>
      <w:r w:rsidR="002112B6" w:rsidRPr="000A4106">
        <w:rPr>
          <w:rFonts w:ascii="Arial" w:hAnsi="Arial" w:cs="Arial"/>
          <w:bCs/>
        </w:rPr>
        <w:t xml:space="preserve">lösungen in Europa </w:t>
      </w:r>
      <w:r w:rsidR="00684B34" w:rsidRPr="000A4106">
        <w:rPr>
          <w:rFonts w:ascii="Arial" w:hAnsi="Arial" w:cs="Arial"/>
          <w:bCs/>
        </w:rPr>
        <w:t xml:space="preserve">einem breiten Publikum </w:t>
      </w:r>
      <w:r w:rsidR="00DC6AE2" w:rsidRPr="000A4106">
        <w:rPr>
          <w:rFonts w:ascii="Arial" w:hAnsi="Arial" w:cs="Arial"/>
          <w:bCs/>
        </w:rPr>
        <w:t xml:space="preserve">verständlich und ansprechend </w:t>
      </w:r>
      <w:r w:rsidR="008E0E11" w:rsidRPr="000A4106">
        <w:rPr>
          <w:rFonts w:ascii="Arial" w:hAnsi="Arial" w:cs="Arial"/>
          <w:bCs/>
        </w:rPr>
        <w:t>nahe</w:t>
      </w:r>
      <w:r w:rsidR="005B08CF" w:rsidRPr="000A4106">
        <w:rPr>
          <w:rFonts w:ascii="Arial" w:hAnsi="Arial" w:cs="Arial"/>
          <w:bCs/>
        </w:rPr>
        <w:softHyphen/>
      </w:r>
      <w:r w:rsidR="008E0E11" w:rsidRPr="000A4106">
        <w:rPr>
          <w:rFonts w:ascii="Arial" w:hAnsi="Arial" w:cs="Arial"/>
          <w:bCs/>
        </w:rPr>
        <w:t>zubringen</w:t>
      </w:r>
      <w:r w:rsidR="0018507E" w:rsidRPr="000A4106">
        <w:rPr>
          <w:rFonts w:ascii="Arial" w:hAnsi="Arial" w:cs="Arial"/>
          <w:bCs/>
        </w:rPr>
        <w:t>“</w:t>
      </w:r>
      <w:r w:rsidRPr="000A4106">
        <w:rPr>
          <w:rFonts w:ascii="Arial" w:hAnsi="Arial" w:cs="Arial"/>
          <w:bCs/>
        </w:rPr>
        <w:t xml:space="preserve">, </w:t>
      </w:r>
      <w:r w:rsidR="00914479" w:rsidRPr="000A4106">
        <w:rPr>
          <w:rFonts w:ascii="Arial" w:hAnsi="Arial" w:cs="Arial"/>
          <w:bCs/>
        </w:rPr>
        <w:t>so</w:t>
      </w:r>
      <w:r w:rsidRPr="000A4106">
        <w:rPr>
          <w:rFonts w:ascii="Arial" w:hAnsi="Arial" w:cs="Arial"/>
          <w:bCs/>
        </w:rPr>
        <w:t xml:space="preserve"> </w:t>
      </w:r>
      <w:r w:rsidR="006F3250" w:rsidRPr="000A4106">
        <w:rPr>
          <w:rFonts w:ascii="Arial" w:hAnsi="Arial" w:cs="Arial"/>
          <w:bCs/>
        </w:rPr>
        <w:t>Veronika Leger</w:t>
      </w:r>
      <w:r w:rsidRPr="000A4106">
        <w:rPr>
          <w:rFonts w:ascii="Arial" w:hAnsi="Arial" w:cs="Arial"/>
          <w:bCs/>
        </w:rPr>
        <w:t xml:space="preserve">, </w:t>
      </w:r>
      <w:r w:rsidR="006F3250" w:rsidRPr="000A4106">
        <w:rPr>
          <w:rFonts w:ascii="Arial" w:hAnsi="Arial" w:cs="Arial"/>
          <w:bCs/>
        </w:rPr>
        <w:t>Leitung Marketing bei</w:t>
      </w:r>
      <w:r w:rsidRPr="000A4106">
        <w:rPr>
          <w:rFonts w:ascii="Arial" w:hAnsi="Arial" w:cs="Arial"/>
          <w:bCs/>
        </w:rPr>
        <w:t xml:space="preserve"> BK</w:t>
      </w:r>
      <w:r w:rsidR="00611B19" w:rsidRPr="000A4106">
        <w:rPr>
          <w:rFonts w:ascii="Arial" w:hAnsi="Arial" w:cs="Arial"/>
          <w:bCs/>
        </w:rPr>
        <w:t>L</w:t>
      </w:r>
      <w:r w:rsidR="00B9657D" w:rsidRPr="000A4106">
        <w:rPr>
          <w:rFonts w:ascii="Arial" w:hAnsi="Arial" w:cs="Arial"/>
          <w:bCs/>
        </w:rPr>
        <w:t>.</w:t>
      </w:r>
    </w:p>
    <w:p w14:paraId="786AEE4E" w14:textId="2F674E4A" w:rsidR="00517C34" w:rsidRPr="000A4106" w:rsidRDefault="00517C34" w:rsidP="008213F0">
      <w:pPr>
        <w:tabs>
          <w:tab w:val="left" w:pos="1134"/>
          <w:tab w:val="left" w:pos="2268"/>
          <w:tab w:val="left" w:pos="3402"/>
          <w:tab w:val="left" w:pos="4536"/>
          <w:tab w:val="left" w:pos="5670"/>
          <w:tab w:val="left" w:pos="6804"/>
        </w:tabs>
        <w:spacing w:line="276" w:lineRule="auto"/>
        <w:jc w:val="both"/>
        <w:rPr>
          <w:rFonts w:ascii="Arial" w:hAnsi="Arial" w:cs="Arial"/>
          <w:bCs/>
        </w:rPr>
      </w:pPr>
    </w:p>
    <w:p w14:paraId="293346CC" w14:textId="7F86CBF2" w:rsidR="00684B34" w:rsidRPr="000A4106" w:rsidRDefault="008213F0" w:rsidP="008213F0">
      <w:pPr>
        <w:tabs>
          <w:tab w:val="left" w:pos="1134"/>
          <w:tab w:val="left" w:pos="2268"/>
          <w:tab w:val="left" w:pos="3402"/>
          <w:tab w:val="left" w:pos="4536"/>
          <w:tab w:val="left" w:pos="5670"/>
          <w:tab w:val="left" w:pos="6804"/>
        </w:tabs>
        <w:spacing w:line="276" w:lineRule="auto"/>
        <w:jc w:val="both"/>
        <w:rPr>
          <w:rFonts w:ascii="Arial" w:hAnsi="Arial" w:cs="Arial"/>
          <w:b/>
        </w:rPr>
      </w:pPr>
      <w:r w:rsidRPr="000A4106">
        <w:rPr>
          <w:rFonts w:ascii="Arial" w:hAnsi="Arial" w:cs="Arial"/>
          <w:b/>
        </w:rPr>
        <w:t>BKL Film „</w:t>
      </w:r>
      <w:r w:rsidR="006A41FB" w:rsidRPr="000A4106">
        <w:rPr>
          <w:rFonts w:ascii="Arial" w:hAnsi="Arial" w:cs="Arial"/>
          <w:b/>
        </w:rPr>
        <w:t>Warum unsere Kunden besser schlafen</w:t>
      </w:r>
      <w:r w:rsidRPr="000A4106">
        <w:rPr>
          <w:rFonts w:ascii="Arial" w:hAnsi="Arial" w:cs="Arial"/>
          <w:b/>
        </w:rPr>
        <w:t>“</w:t>
      </w:r>
      <w:r w:rsidR="006A41FB" w:rsidRPr="000A4106">
        <w:rPr>
          <w:rFonts w:ascii="Arial" w:hAnsi="Arial" w:cs="Arial"/>
          <w:b/>
        </w:rPr>
        <w:t>.</w:t>
      </w:r>
    </w:p>
    <w:p w14:paraId="68203DFB" w14:textId="22AA5565" w:rsidR="006A41FB" w:rsidRPr="000A4106" w:rsidRDefault="001D4DF8" w:rsidP="00BA3E3B">
      <w:pPr>
        <w:tabs>
          <w:tab w:val="left" w:pos="1134"/>
          <w:tab w:val="left" w:pos="2268"/>
          <w:tab w:val="left" w:pos="3402"/>
          <w:tab w:val="left" w:pos="4536"/>
          <w:tab w:val="left" w:pos="5670"/>
          <w:tab w:val="left" w:pos="6804"/>
        </w:tabs>
        <w:spacing w:line="276" w:lineRule="auto"/>
        <w:jc w:val="both"/>
        <w:rPr>
          <w:rFonts w:ascii="Arial" w:hAnsi="Arial" w:cs="Arial"/>
          <w:bCs/>
        </w:rPr>
      </w:pPr>
      <w:bookmarkStart w:id="0" w:name="_Hlk119671593"/>
      <w:r w:rsidRPr="000A4106">
        <w:rPr>
          <w:rFonts w:ascii="Arial" w:hAnsi="Arial" w:cs="Arial"/>
          <w:bCs/>
        </w:rPr>
        <w:t>Mit starken Bildern,</w:t>
      </w:r>
      <w:r w:rsidR="006C4301" w:rsidRPr="000A4106">
        <w:rPr>
          <w:rFonts w:ascii="Arial" w:hAnsi="Arial" w:cs="Arial"/>
          <w:bCs/>
        </w:rPr>
        <w:t xml:space="preserve"> einer </w:t>
      </w:r>
      <w:r w:rsidR="00385610" w:rsidRPr="000A4106">
        <w:rPr>
          <w:rFonts w:ascii="Arial" w:hAnsi="Arial" w:cs="Arial"/>
          <w:bCs/>
        </w:rPr>
        <w:t xml:space="preserve">guten </w:t>
      </w:r>
      <w:r w:rsidR="006C4301" w:rsidRPr="000A4106">
        <w:rPr>
          <w:rFonts w:ascii="Arial" w:hAnsi="Arial" w:cs="Arial"/>
          <w:bCs/>
        </w:rPr>
        <w:t>Prise</w:t>
      </w:r>
      <w:r w:rsidRPr="000A4106">
        <w:rPr>
          <w:rFonts w:ascii="Arial" w:hAnsi="Arial" w:cs="Arial"/>
          <w:bCs/>
        </w:rPr>
        <w:t xml:space="preserve"> </w:t>
      </w:r>
      <w:r w:rsidR="00954DAD" w:rsidRPr="000A4106">
        <w:rPr>
          <w:rFonts w:ascii="Arial" w:hAnsi="Arial" w:cs="Arial"/>
          <w:bCs/>
        </w:rPr>
        <w:t>Nervenkitzel</w:t>
      </w:r>
      <w:r w:rsidRPr="000A4106">
        <w:rPr>
          <w:rFonts w:ascii="Arial" w:hAnsi="Arial" w:cs="Arial"/>
          <w:bCs/>
        </w:rPr>
        <w:t xml:space="preserve"> und einem hohen Unterhaltungsfaktor </w:t>
      </w:r>
      <w:bookmarkEnd w:id="0"/>
      <w:r w:rsidR="0007612C" w:rsidRPr="000A4106">
        <w:rPr>
          <w:rFonts w:ascii="Arial" w:hAnsi="Arial" w:cs="Arial"/>
          <w:bCs/>
        </w:rPr>
        <w:t>erzählt</w:t>
      </w:r>
      <w:r w:rsidRPr="000A4106">
        <w:rPr>
          <w:rFonts w:ascii="Arial" w:hAnsi="Arial" w:cs="Arial"/>
          <w:bCs/>
        </w:rPr>
        <w:t xml:space="preserve"> der</w:t>
      </w:r>
      <w:r w:rsidR="006A41FB" w:rsidRPr="000A4106">
        <w:rPr>
          <w:rFonts w:ascii="Arial" w:hAnsi="Arial" w:cs="Arial"/>
          <w:bCs/>
        </w:rPr>
        <w:t xml:space="preserve"> Film</w:t>
      </w:r>
      <w:r w:rsidR="0007612C" w:rsidRPr="000A4106">
        <w:rPr>
          <w:rFonts w:ascii="Arial" w:hAnsi="Arial" w:cs="Arial"/>
          <w:bCs/>
        </w:rPr>
        <w:t xml:space="preserve"> von</w:t>
      </w:r>
      <w:r w:rsidR="0069776D" w:rsidRPr="000A4106">
        <w:rPr>
          <w:rFonts w:ascii="Arial" w:hAnsi="Arial" w:cs="Arial"/>
          <w:bCs/>
        </w:rPr>
        <w:t xml:space="preserve"> </w:t>
      </w:r>
      <w:r w:rsidR="006C4301" w:rsidRPr="000A4106">
        <w:rPr>
          <w:rFonts w:ascii="Arial" w:hAnsi="Arial" w:cs="Arial"/>
          <w:bCs/>
        </w:rPr>
        <w:t>eine</w:t>
      </w:r>
      <w:r w:rsidR="0007612C" w:rsidRPr="000A4106">
        <w:rPr>
          <w:rFonts w:ascii="Arial" w:hAnsi="Arial" w:cs="Arial"/>
          <w:bCs/>
        </w:rPr>
        <w:t>m</w:t>
      </w:r>
      <w:r w:rsidR="006C4301" w:rsidRPr="000A4106">
        <w:rPr>
          <w:rFonts w:ascii="Arial" w:hAnsi="Arial" w:cs="Arial"/>
          <w:bCs/>
        </w:rPr>
        <w:t xml:space="preserve"> Kraneinsatz </w:t>
      </w:r>
      <w:r w:rsidR="006A41FB" w:rsidRPr="000A4106">
        <w:rPr>
          <w:rFonts w:ascii="Arial" w:hAnsi="Arial" w:cs="Arial"/>
          <w:bCs/>
        </w:rPr>
        <w:t xml:space="preserve">in Frankfurt. Während </w:t>
      </w:r>
      <w:r w:rsidR="00031FED" w:rsidRPr="000A4106">
        <w:rPr>
          <w:rFonts w:ascii="Arial" w:hAnsi="Arial" w:cs="Arial"/>
          <w:bCs/>
        </w:rPr>
        <w:t>zwei</w:t>
      </w:r>
      <w:r w:rsidR="006A41FB" w:rsidRPr="000A4106">
        <w:rPr>
          <w:rFonts w:ascii="Arial" w:hAnsi="Arial" w:cs="Arial"/>
          <w:bCs/>
        </w:rPr>
        <w:t xml:space="preserve"> </w:t>
      </w:r>
      <w:r w:rsidR="00B73CE3" w:rsidRPr="000A4106">
        <w:rPr>
          <w:rFonts w:ascii="Arial" w:hAnsi="Arial" w:cs="Arial"/>
          <w:bCs/>
        </w:rPr>
        <w:t>450-Tonnen-</w:t>
      </w:r>
      <w:r w:rsidR="0069776D" w:rsidRPr="000A4106">
        <w:rPr>
          <w:rFonts w:ascii="Arial" w:hAnsi="Arial" w:cs="Arial"/>
          <w:bCs/>
        </w:rPr>
        <w:t>Mobilk</w:t>
      </w:r>
      <w:r w:rsidR="00B73CE3" w:rsidRPr="000A4106">
        <w:rPr>
          <w:rFonts w:ascii="Arial" w:hAnsi="Arial" w:cs="Arial"/>
          <w:bCs/>
        </w:rPr>
        <w:t xml:space="preserve">rane </w:t>
      </w:r>
      <w:r w:rsidR="006A41FB" w:rsidRPr="000A4106">
        <w:rPr>
          <w:rFonts w:ascii="Arial" w:hAnsi="Arial" w:cs="Arial"/>
          <w:bCs/>
        </w:rPr>
        <w:t xml:space="preserve">Stahlträger an einem Hochhaus heben, </w:t>
      </w:r>
      <w:r w:rsidR="00954DAD" w:rsidRPr="000A4106">
        <w:rPr>
          <w:rFonts w:ascii="Arial" w:hAnsi="Arial" w:cs="Arial"/>
          <w:bCs/>
        </w:rPr>
        <w:t xml:space="preserve">passiert </w:t>
      </w:r>
      <w:r w:rsidR="00A82378" w:rsidRPr="000A4106">
        <w:rPr>
          <w:rFonts w:ascii="Arial" w:hAnsi="Arial" w:cs="Arial"/>
          <w:bCs/>
        </w:rPr>
        <w:t xml:space="preserve">auf der Baustelle </w:t>
      </w:r>
      <w:r w:rsidR="00954DAD" w:rsidRPr="000A4106">
        <w:rPr>
          <w:rFonts w:ascii="Arial" w:hAnsi="Arial" w:cs="Arial"/>
          <w:bCs/>
        </w:rPr>
        <w:t>etwas Ungewöhnliches. Die Autokranfahrer reagieren geistesgegenwärtig und sorgen für ein Happy</w:t>
      </w:r>
      <w:r w:rsidR="00EC03E2" w:rsidRPr="000A4106">
        <w:rPr>
          <w:rFonts w:ascii="Arial" w:hAnsi="Arial" w:cs="Arial"/>
          <w:bCs/>
        </w:rPr>
        <w:t xml:space="preserve"> </w:t>
      </w:r>
      <w:r w:rsidR="00954DAD" w:rsidRPr="000A4106">
        <w:rPr>
          <w:rFonts w:ascii="Arial" w:hAnsi="Arial" w:cs="Arial"/>
          <w:bCs/>
        </w:rPr>
        <w:t>End</w:t>
      </w:r>
      <w:r w:rsidR="00B73CE3" w:rsidRPr="000A4106">
        <w:rPr>
          <w:rFonts w:ascii="Arial" w:hAnsi="Arial" w:cs="Arial"/>
          <w:bCs/>
        </w:rPr>
        <w:t>.</w:t>
      </w:r>
    </w:p>
    <w:p w14:paraId="68F92D93" w14:textId="7CD2F75D" w:rsidR="0007612C" w:rsidRDefault="0007612C" w:rsidP="0007612C">
      <w:pPr>
        <w:spacing w:line="276" w:lineRule="auto"/>
        <w:jc w:val="both"/>
        <w:rPr>
          <w:rFonts w:ascii="Arial" w:hAnsi="Arial" w:cs="Arial"/>
        </w:rPr>
      </w:pPr>
      <w:r w:rsidRPr="000A4106">
        <w:rPr>
          <w:rFonts w:ascii="Arial" w:hAnsi="Arial" w:cs="Arial"/>
        </w:rPr>
        <w:t xml:space="preserve">Nach umfangreichen Vorbereitungen </w:t>
      </w:r>
      <w:r w:rsidR="00031FED" w:rsidRPr="000A4106">
        <w:rPr>
          <w:rFonts w:ascii="Arial" w:hAnsi="Arial" w:cs="Arial"/>
        </w:rPr>
        <w:t>der</w:t>
      </w:r>
      <w:r w:rsidRPr="000A4106">
        <w:rPr>
          <w:rFonts w:ascii="Arial" w:hAnsi="Arial" w:cs="Arial"/>
        </w:rPr>
        <w:t xml:space="preserve"> Kranspezialisten von BKL München und Frankfurt wurde die Geschichte unter Realbedingungen in </w:t>
      </w:r>
      <w:r w:rsidR="004B228D" w:rsidRPr="000A4106">
        <w:rPr>
          <w:rFonts w:ascii="Arial" w:hAnsi="Arial" w:cs="Arial"/>
        </w:rPr>
        <w:t xml:space="preserve">über </w:t>
      </w:r>
      <w:r w:rsidR="000A4106" w:rsidRPr="000A4106">
        <w:rPr>
          <w:rFonts w:ascii="Arial" w:hAnsi="Arial" w:cs="Arial"/>
        </w:rPr>
        <w:t>55</w:t>
      </w:r>
      <w:r w:rsidRPr="000A4106">
        <w:rPr>
          <w:rFonts w:ascii="Arial" w:hAnsi="Arial" w:cs="Arial"/>
        </w:rPr>
        <w:t xml:space="preserve"> Meter Höhe </w:t>
      </w:r>
      <w:r w:rsidR="00031FED" w:rsidRPr="000A4106">
        <w:rPr>
          <w:rFonts w:ascii="Arial" w:hAnsi="Arial" w:cs="Arial"/>
        </w:rPr>
        <w:t>von</w:t>
      </w:r>
      <w:r w:rsidRPr="000A4106">
        <w:rPr>
          <w:rFonts w:ascii="Arial" w:hAnsi="Arial" w:cs="Arial"/>
        </w:rPr>
        <w:t xml:space="preserve"> der Crew</w:t>
      </w:r>
      <w:r>
        <w:rPr>
          <w:rFonts w:ascii="Arial" w:hAnsi="Arial" w:cs="Arial"/>
        </w:rPr>
        <w:t xml:space="preserve"> von Naumann Film </w:t>
      </w:r>
      <w:r w:rsidR="00F21F30">
        <w:rPr>
          <w:rFonts w:ascii="Arial" w:hAnsi="Arial" w:cs="Arial"/>
        </w:rPr>
        <w:t xml:space="preserve">an einem Hotel in der Frankfurter Innenstadt </w:t>
      </w:r>
      <w:r w:rsidRPr="008213F0">
        <w:rPr>
          <w:rFonts w:ascii="Arial" w:hAnsi="Arial" w:cs="Arial"/>
        </w:rPr>
        <w:t xml:space="preserve">gedreht. Das Video ist in </w:t>
      </w:r>
      <w:r>
        <w:rPr>
          <w:rFonts w:ascii="Arial" w:hAnsi="Arial" w:cs="Arial"/>
        </w:rPr>
        <w:t xml:space="preserve">4K </w:t>
      </w:r>
      <w:r w:rsidRPr="008213F0">
        <w:rPr>
          <w:rFonts w:ascii="Arial" w:hAnsi="Arial" w:cs="Arial"/>
        </w:rPr>
        <w:t xml:space="preserve">auf YouTube unter </w:t>
      </w:r>
      <w:hyperlink r:id="rId9" w:history="1">
        <w:r w:rsidRPr="00B960B5">
          <w:rPr>
            <w:rStyle w:val="Hyperlink"/>
            <w:rFonts w:ascii="Arial" w:hAnsi="Arial" w:cs="Arial"/>
            <w:color w:val="FF0000"/>
            <w:shd w:val="clear" w:color="auto" w:fill="FFFFFF"/>
          </w:rPr>
          <w:t>youtube.com/@BKLBaukranLogistik</w:t>
        </w:r>
      </w:hyperlink>
      <w:r w:rsidRPr="008213F0">
        <w:rPr>
          <w:rFonts w:ascii="Arial" w:hAnsi="Arial" w:cs="Arial"/>
        </w:rPr>
        <w:t xml:space="preserve"> zu sehen</w:t>
      </w:r>
      <w:r w:rsidRPr="00943B9C">
        <w:rPr>
          <w:rFonts w:ascii="Arial" w:hAnsi="Arial" w:cs="Arial"/>
        </w:rPr>
        <w:t>.</w:t>
      </w:r>
      <w:r w:rsidR="004B228D" w:rsidRPr="00943B9C">
        <w:rPr>
          <w:rFonts w:ascii="Arial" w:hAnsi="Arial" w:cs="Arial"/>
        </w:rPr>
        <w:t xml:space="preserve"> Ab dem </w:t>
      </w:r>
      <w:r w:rsidR="000A4106" w:rsidRPr="00943B9C">
        <w:rPr>
          <w:rFonts w:ascii="Arial" w:hAnsi="Arial" w:cs="Arial"/>
        </w:rPr>
        <w:t>20. Dezember</w:t>
      </w:r>
      <w:r w:rsidR="00943B9C" w:rsidRPr="00943B9C">
        <w:rPr>
          <w:rFonts w:ascii="Arial" w:hAnsi="Arial" w:cs="Arial"/>
        </w:rPr>
        <w:t xml:space="preserve"> </w:t>
      </w:r>
      <w:r w:rsidR="004B228D" w:rsidRPr="00943B9C">
        <w:rPr>
          <w:rFonts w:ascii="Arial" w:hAnsi="Arial" w:cs="Arial"/>
        </w:rPr>
        <w:t>wird dort auch das Making-</w:t>
      </w:r>
      <w:proofErr w:type="spellStart"/>
      <w:r w:rsidR="004B228D" w:rsidRPr="00943B9C">
        <w:rPr>
          <w:rFonts w:ascii="Arial" w:hAnsi="Arial" w:cs="Arial"/>
        </w:rPr>
        <w:t>of</w:t>
      </w:r>
      <w:proofErr w:type="spellEnd"/>
      <w:r w:rsidR="004B228D" w:rsidRPr="00943B9C">
        <w:rPr>
          <w:rFonts w:ascii="Arial" w:hAnsi="Arial" w:cs="Arial"/>
        </w:rPr>
        <w:t xml:space="preserve"> veröffentlicht, das Einblick in den Aufbau der Krane und die spannen</w:t>
      </w:r>
      <w:r w:rsidR="00614F25" w:rsidRPr="00943B9C">
        <w:rPr>
          <w:rFonts w:ascii="Arial" w:hAnsi="Arial" w:cs="Arial"/>
        </w:rPr>
        <w:softHyphen/>
      </w:r>
      <w:r w:rsidR="004B228D" w:rsidRPr="00943B9C">
        <w:rPr>
          <w:rFonts w:ascii="Arial" w:hAnsi="Arial" w:cs="Arial"/>
        </w:rPr>
        <w:t>den Dreharbeiten bietet.</w:t>
      </w:r>
    </w:p>
    <w:p w14:paraId="52FA8138" w14:textId="473E3C30" w:rsidR="007651D9" w:rsidRPr="008213F0" w:rsidRDefault="007651D9" w:rsidP="008213F0">
      <w:pPr>
        <w:tabs>
          <w:tab w:val="left" w:pos="1134"/>
          <w:tab w:val="left" w:pos="2268"/>
          <w:tab w:val="left" w:pos="3402"/>
          <w:tab w:val="left" w:pos="4536"/>
          <w:tab w:val="left" w:pos="5670"/>
          <w:tab w:val="left" w:pos="6804"/>
        </w:tabs>
        <w:spacing w:line="276" w:lineRule="auto"/>
        <w:jc w:val="both"/>
        <w:rPr>
          <w:rFonts w:ascii="Arial" w:hAnsi="Arial" w:cs="Arial"/>
        </w:rPr>
      </w:pPr>
    </w:p>
    <w:p w14:paraId="3997CE49" w14:textId="71D14470" w:rsidR="00DC6AE2" w:rsidRPr="008213F0" w:rsidRDefault="00DC6AE2" w:rsidP="008213F0">
      <w:pPr>
        <w:tabs>
          <w:tab w:val="left" w:pos="1134"/>
          <w:tab w:val="left" w:pos="2268"/>
          <w:tab w:val="left" w:pos="3402"/>
          <w:tab w:val="left" w:pos="4536"/>
          <w:tab w:val="left" w:pos="5670"/>
          <w:tab w:val="left" w:pos="6804"/>
        </w:tabs>
        <w:spacing w:line="276" w:lineRule="auto"/>
        <w:jc w:val="both"/>
        <w:rPr>
          <w:rFonts w:ascii="Arial" w:hAnsi="Arial" w:cs="Arial"/>
          <w:b/>
          <w:bCs/>
        </w:rPr>
      </w:pPr>
      <w:r w:rsidRPr="008213F0">
        <w:rPr>
          <w:rFonts w:ascii="Arial" w:hAnsi="Arial" w:cs="Arial"/>
          <w:b/>
          <w:bCs/>
        </w:rPr>
        <w:t>55. Deutscher Wirtschaftsfilmpreis.</w:t>
      </w:r>
    </w:p>
    <w:p w14:paraId="3D123DBC" w14:textId="04ABA28F" w:rsidR="00DC6AE2" w:rsidRPr="008213F0" w:rsidRDefault="00DC6AE2" w:rsidP="008213F0">
      <w:pPr>
        <w:tabs>
          <w:tab w:val="left" w:pos="1134"/>
          <w:tab w:val="left" w:pos="2268"/>
          <w:tab w:val="left" w:pos="3402"/>
          <w:tab w:val="left" w:pos="4536"/>
          <w:tab w:val="left" w:pos="5670"/>
          <w:tab w:val="left" w:pos="6804"/>
        </w:tabs>
        <w:spacing w:line="276" w:lineRule="auto"/>
        <w:jc w:val="both"/>
        <w:rPr>
          <w:rFonts w:ascii="Arial" w:hAnsi="Arial" w:cs="Arial"/>
        </w:rPr>
      </w:pPr>
      <w:r w:rsidRPr="008213F0">
        <w:rPr>
          <w:rFonts w:ascii="Arial" w:hAnsi="Arial" w:cs="Arial"/>
        </w:rPr>
        <w:t>Der Deutsche Wirtschaftsfilmpreis</w:t>
      </w:r>
      <w:r w:rsidR="00902D66">
        <w:rPr>
          <w:rFonts w:ascii="Arial" w:hAnsi="Arial" w:cs="Arial"/>
        </w:rPr>
        <w:t xml:space="preserve"> </w:t>
      </w:r>
      <w:r w:rsidRPr="008213F0">
        <w:rPr>
          <w:rFonts w:ascii="Arial" w:hAnsi="Arial" w:cs="Arial"/>
        </w:rPr>
        <w:t xml:space="preserve">ist einer der ältesten deutschen Filmpreise. </w:t>
      </w:r>
      <w:r w:rsidR="008213F0" w:rsidRPr="008213F0">
        <w:rPr>
          <w:rFonts w:ascii="Arial" w:hAnsi="Arial" w:cs="Arial"/>
        </w:rPr>
        <w:t>Er</w:t>
      </w:r>
      <w:r w:rsidR="00E83699" w:rsidRPr="008213F0">
        <w:rPr>
          <w:rFonts w:ascii="Arial" w:hAnsi="Arial" w:cs="Arial"/>
        </w:rPr>
        <w:t xml:space="preserve"> wird jährlich vom Bundes</w:t>
      </w:r>
      <w:r w:rsidR="0007612C">
        <w:rPr>
          <w:rFonts w:ascii="Arial" w:hAnsi="Arial" w:cs="Arial"/>
        </w:rPr>
        <w:softHyphen/>
      </w:r>
      <w:r w:rsidR="00E83699" w:rsidRPr="008213F0">
        <w:rPr>
          <w:rFonts w:ascii="Arial" w:hAnsi="Arial" w:cs="Arial"/>
        </w:rPr>
        <w:t xml:space="preserve">ministerium für Wirtschaft und </w:t>
      </w:r>
      <w:r w:rsidR="00943B9C">
        <w:rPr>
          <w:rFonts w:ascii="Arial" w:hAnsi="Arial" w:cs="Arial"/>
        </w:rPr>
        <w:t>Klimaschutz</w:t>
      </w:r>
      <w:r w:rsidR="00E83699" w:rsidRPr="008213F0">
        <w:rPr>
          <w:rFonts w:ascii="Arial" w:hAnsi="Arial" w:cs="Arial"/>
        </w:rPr>
        <w:t xml:space="preserve"> ausgeschrieben. Der Wettbewerb verfolgt das Ziel, die Kenntnis wirtschaft</w:t>
      </w:r>
      <w:r w:rsidR="0068110F">
        <w:rPr>
          <w:rFonts w:ascii="Arial" w:hAnsi="Arial" w:cs="Arial"/>
        </w:rPr>
        <w:softHyphen/>
      </w:r>
      <w:r w:rsidR="00E83699" w:rsidRPr="008213F0">
        <w:rPr>
          <w:rFonts w:ascii="Arial" w:hAnsi="Arial" w:cs="Arial"/>
        </w:rPr>
        <w:t>licher Zusammenhänge in der Bevölkerung zu vertiefen.</w:t>
      </w:r>
      <w:r w:rsidR="008213F0" w:rsidRPr="008213F0">
        <w:rPr>
          <w:rFonts w:ascii="Arial" w:hAnsi="Arial" w:cs="Arial"/>
        </w:rPr>
        <w:t xml:space="preserve"> </w:t>
      </w:r>
      <w:r w:rsidR="008E0E11" w:rsidRPr="008213F0">
        <w:rPr>
          <w:rFonts w:ascii="Arial" w:hAnsi="Arial" w:cs="Arial"/>
          <w:bCs/>
        </w:rPr>
        <w:t>Die feierliche Preis</w:t>
      </w:r>
      <w:r w:rsidR="0068110F">
        <w:rPr>
          <w:rFonts w:ascii="Arial" w:hAnsi="Arial" w:cs="Arial"/>
          <w:bCs/>
        </w:rPr>
        <w:softHyphen/>
      </w:r>
      <w:r w:rsidR="008E0E11" w:rsidRPr="008213F0">
        <w:rPr>
          <w:rFonts w:ascii="Arial" w:hAnsi="Arial" w:cs="Arial"/>
          <w:bCs/>
        </w:rPr>
        <w:t>verleihung fand am 25. Oktober im Tipi am Bundeskanzleramt in Berlin statt.</w:t>
      </w:r>
    </w:p>
    <w:p w14:paraId="397C2E05" w14:textId="5394C6FC" w:rsidR="00DC6AE2" w:rsidRPr="001D4DF8" w:rsidRDefault="00DC6AE2" w:rsidP="00DC6AE2">
      <w:pPr>
        <w:tabs>
          <w:tab w:val="left" w:pos="1134"/>
          <w:tab w:val="left" w:pos="2268"/>
          <w:tab w:val="left" w:pos="3402"/>
          <w:tab w:val="left" w:pos="4536"/>
          <w:tab w:val="left" w:pos="5670"/>
          <w:tab w:val="left" w:pos="6804"/>
        </w:tabs>
        <w:spacing w:line="276" w:lineRule="auto"/>
        <w:jc w:val="both"/>
        <w:rPr>
          <w:rFonts w:ascii="Arial" w:hAnsi="Arial" w:cs="Arial"/>
        </w:rPr>
      </w:pPr>
    </w:p>
    <w:p w14:paraId="0DA28193" w14:textId="204E6BC0" w:rsidR="00DC6AE2" w:rsidRPr="001D4DF8" w:rsidRDefault="00320996" w:rsidP="00DC6AE2">
      <w:pPr>
        <w:tabs>
          <w:tab w:val="left" w:pos="1134"/>
          <w:tab w:val="left" w:pos="2268"/>
          <w:tab w:val="left" w:pos="3402"/>
          <w:tab w:val="left" w:pos="4536"/>
          <w:tab w:val="left" w:pos="5670"/>
          <w:tab w:val="left" w:pos="6804"/>
        </w:tabs>
        <w:spacing w:line="276" w:lineRule="auto"/>
        <w:jc w:val="both"/>
        <w:rPr>
          <w:rFonts w:ascii="Arial" w:hAnsi="Arial" w:cs="Arial"/>
          <w:b/>
          <w:bCs/>
        </w:rPr>
      </w:pPr>
      <w:r>
        <w:rPr>
          <w:rFonts w:ascii="Arial" w:hAnsi="Arial" w:cs="Arial"/>
          <w:b/>
          <w:bCs/>
        </w:rPr>
        <w:t>Der Film bzw. mehr Informationen zum Preis</w:t>
      </w:r>
      <w:r w:rsidR="00DC6AE2" w:rsidRPr="001D4DF8">
        <w:rPr>
          <w:rFonts w:ascii="Arial" w:hAnsi="Arial" w:cs="Arial"/>
          <w:b/>
          <w:bCs/>
        </w:rPr>
        <w:t xml:space="preserve"> finden sich unter:</w:t>
      </w:r>
    </w:p>
    <w:p w14:paraId="5259FAC8" w14:textId="77777777" w:rsidR="00BA3E3B" w:rsidRPr="00B960B5" w:rsidRDefault="00BF757A" w:rsidP="00BA3E3B">
      <w:pPr>
        <w:tabs>
          <w:tab w:val="left" w:pos="1134"/>
          <w:tab w:val="left" w:pos="2268"/>
          <w:tab w:val="left" w:pos="3402"/>
          <w:tab w:val="left" w:pos="4536"/>
          <w:tab w:val="left" w:pos="5670"/>
          <w:tab w:val="left" w:pos="6804"/>
        </w:tabs>
        <w:spacing w:line="276" w:lineRule="auto"/>
        <w:jc w:val="both"/>
        <w:rPr>
          <w:rFonts w:ascii="Arial" w:hAnsi="Arial" w:cs="Arial"/>
          <w:color w:val="FF0000"/>
          <w:shd w:val="clear" w:color="auto" w:fill="FFFFFF"/>
        </w:rPr>
      </w:pPr>
      <w:hyperlink r:id="rId10" w:history="1">
        <w:r w:rsidR="00BA3E3B" w:rsidRPr="00B960B5">
          <w:rPr>
            <w:rStyle w:val="Hyperlink"/>
            <w:rFonts w:ascii="Arial" w:hAnsi="Arial" w:cs="Arial"/>
            <w:color w:val="FF0000"/>
            <w:shd w:val="clear" w:color="auto" w:fill="FFFFFF"/>
          </w:rPr>
          <w:t>www.youtube.com/watch?v=jm7dC4hyYYA</w:t>
        </w:r>
      </w:hyperlink>
    </w:p>
    <w:p w14:paraId="202031B8" w14:textId="7665E701" w:rsidR="006A3230" w:rsidRPr="00B960B5" w:rsidRDefault="00BF757A" w:rsidP="006A3230">
      <w:pPr>
        <w:tabs>
          <w:tab w:val="left" w:pos="1134"/>
          <w:tab w:val="left" w:pos="2268"/>
          <w:tab w:val="left" w:pos="3402"/>
          <w:tab w:val="left" w:pos="4536"/>
          <w:tab w:val="left" w:pos="5670"/>
          <w:tab w:val="left" w:pos="6804"/>
        </w:tabs>
        <w:spacing w:line="276" w:lineRule="auto"/>
        <w:jc w:val="both"/>
        <w:rPr>
          <w:rFonts w:ascii="Arial" w:hAnsi="Arial" w:cs="Arial"/>
          <w:color w:val="FF0000"/>
        </w:rPr>
      </w:pPr>
      <w:hyperlink r:id="rId11" w:history="1">
        <w:r w:rsidR="006A3230" w:rsidRPr="00B960B5">
          <w:rPr>
            <w:rStyle w:val="Hyperlink"/>
            <w:rFonts w:ascii="Arial" w:hAnsi="Arial" w:cs="Arial"/>
            <w:color w:val="FF0000"/>
          </w:rPr>
          <w:t>www.bmwk.de/Redaktion/DE/Wettbewerb/deutscher-wirtschaftsfilmpreis.html</w:t>
        </w:r>
      </w:hyperlink>
      <w:r w:rsidR="006A3230" w:rsidRPr="00B960B5">
        <w:rPr>
          <w:rFonts w:ascii="Arial" w:hAnsi="Arial" w:cs="Arial"/>
          <w:color w:val="FF0000"/>
        </w:rPr>
        <w:t xml:space="preserve"> </w:t>
      </w:r>
    </w:p>
    <w:p w14:paraId="3E5C1A42" w14:textId="3987DF71" w:rsidR="00BA3E3B" w:rsidRDefault="00BA3E3B" w:rsidP="006A3230">
      <w:pPr>
        <w:tabs>
          <w:tab w:val="left" w:pos="1134"/>
          <w:tab w:val="left" w:pos="2268"/>
          <w:tab w:val="left" w:pos="3402"/>
          <w:tab w:val="left" w:pos="4536"/>
          <w:tab w:val="left" w:pos="5670"/>
          <w:tab w:val="left" w:pos="6804"/>
        </w:tabs>
        <w:spacing w:line="276" w:lineRule="auto"/>
        <w:jc w:val="both"/>
        <w:rPr>
          <w:rFonts w:ascii="Arial" w:hAnsi="Arial" w:cs="Arial"/>
        </w:rPr>
      </w:pPr>
    </w:p>
    <w:p w14:paraId="2C93BACF" w14:textId="77777777" w:rsidR="00FD38BD" w:rsidRDefault="00FD38BD" w:rsidP="006A3230">
      <w:pPr>
        <w:tabs>
          <w:tab w:val="left" w:pos="1134"/>
          <w:tab w:val="left" w:pos="2268"/>
          <w:tab w:val="left" w:pos="3402"/>
          <w:tab w:val="left" w:pos="4536"/>
          <w:tab w:val="left" w:pos="5670"/>
          <w:tab w:val="left" w:pos="6804"/>
        </w:tabs>
        <w:spacing w:line="276" w:lineRule="auto"/>
        <w:jc w:val="both"/>
        <w:rPr>
          <w:rFonts w:ascii="Arial" w:hAnsi="Arial" w:cs="Arial"/>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57" w:type="dxa"/>
        </w:tblCellMar>
        <w:tblLook w:val="04A0" w:firstRow="1" w:lastRow="0" w:firstColumn="1" w:lastColumn="0" w:noHBand="0" w:noVBand="1"/>
      </w:tblPr>
      <w:tblGrid>
        <w:gridCol w:w="3969"/>
        <w:gridCol w:w="6237"/>
      </w:tblGrid>
      <w:tr w:rsidR="004F566C" w:rsidRPr="0015588A" w14:paraId="0CB25179" w14:textId="77777777" w:rsidTr="000B4C36">
        <w:tc>
          <w:tcPr>
            <w:tcW w:w="3969" w:type="dxa"/>
          </w:tcPr>
          <w:p w14:paraId="48FDE9A0" w14:textId="0A5A3F03" w:rsidR="00F7439A" w:rsidRPr="009110D5" w:rsidRDefault="00F7439A" w:rsidP="009110D5">
            <w:pPr>
              <w:spacing w:after="120"/>
              <w:ind w:right="284"/>
              <w:jc w:val="both"/>
              <w:rPr>
                <w:rFonts w:ascii="Arial" w:hAnsi="Arial" w:cs="Arial"/>
                <w:b/>
                <w:bCs/>
                <w:sz w:val="18"/>
                <w:szCs w:val="18"/>
              </w:rPr>
            </w:pPr>
            <w:r w:rsidRPr="0015588A">
              <w:rPr>
                <w:rFonts w:ascii="Arial" w:hAnsi="Arial" w:cs="Arial"/>
                <w:b/>
                <w:bCs/>
                <w:sz w:val="18"/>
                <w:szCs w:val="18"/>
              </w:rPr>
              <w:t>Foto:</w:t>
            </w:r>
          </w:p>
        </w:tc>
        <w:tc>
          <w:tcPr>
            <w:tcW w:w="6237" w:type="dxa"/>
          </w:tcPr>
          <w:p w14:paraId="4FF88926" w14:textId="77777777" w:rsidR="00F7439A" w:rsidRDefault="00F7439A" w:rsidP="009110D5">
            <w:pPr>
              <w:spacing w:after="120"/>
              <w:ind w:right="284"/>
              <w:jc w:val="both"/>
              <w:rPr>
                <w:rFonts w:ascii="Arial" w:hAnsi="Arial" w:cs="Arial"/>
                <w:b/>
                <w:bCs/>
                <w:sz w:val="18"/>
                <w:szCs w:val="18"/>
              </w:rPr>
            </w:pPr>
          </w:p>
        </w:tc>
      </w:tr>
      <w:tr w:rsidR="004F566C" w:rsidRPr="00320996" w14:paraId="41648EA6" w14:textId="77777777" w:rsidTr="000B4C36">
        <w:tc>
          <w:tcPr>
            <w:tcW w:w="3969" w:type="dxa"/>
          </w:tcPr>
          <w:p w14:paraId="4D9D61CE" w14:textId="4788004C" w:rsidR="00320996" w:rsidRDefault="004F566C" w:rsidP="00320996">
            <w:pPr>
              <w:ind w:right="284"/>
              <w:rPr>
                <w:rFonts w:ascii="Arial" w:hAnsi="Arial" w:cs="Arial"/>
                <w:sz w:val="18"/>
                <w:szCs w:val="18"/>
                <w:lang w:val="it-IT"/>
              </w:rPr>
            </w:pPr>
            <w:r>
              <w:rPr>
                <w:noProof/>
              </w:rPr>
              <w:drawing>
                <wp:inline distT="0" distB="0" distL="0" distR="0" wp14:anchorId="063B2DF6" wp14:editId="2A17038E">
                  <wp:extent cx="2295525" cy="152936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0351" cy="1539240"/>
                          </a:xfrm>
                          <a:prstGeom prst="rect">
                            <a:avLst/>
                          </a:prstGeom>
                          <a:noFill/>
                          <a:ln>
                            <a:noFill/>
                          </a:ln>
                        </pic:spPr>
                      </pic:pic>
                    </a:graphicData>
                  </a:graphic>
                </wp:inline>
              </w:drawing>
            </w:r>
            <w:r w:rsidR="00320996" w:rsidRPr="00320996">
              <w:rPr>
                <w:rFonts w:ascii="Arial" w:hAnsi="Arial" w:cs="Arial"/>
                <w:sz w:val="18"/>
                <w:szCs w:val="18"/>
                <w:lang w:val="it-IT"/>
              </w:rPr>
              <w:br/>
            </w:r>
            <w:r w:rsidR="00943B9C">
              <w:rPr>
                <w:rFonts w:ascii="Arial" w:hAnsi="Arial" w:cs="Arial"/>
                <w:sz w:val="18"/>
                <w:szCs w:val="18"/>
                <w:lang w:val="it-IT"/>
              </w:rPr>
              <w:br/>
            </w:r>
            <w:r w:rsidR="00320996" w:rsidRPr="0015588A">
              <w:rPr>
                <w:rFonts w:ascii="Arial" w:hAnsi="Arial" w:cs="Arial"/>
                <w:sz w:val="18"/>
                <w:szCs w:val="18"/>
                <w:lang w:val="it-IT"/>
              </w:rPr>
              <w:t xml:space="preserve">Foto: BMWK / </w:t>
            </w:r>
            <w:proofErr w:type="spellStart"/>
            <w:r w:rsidR="00320996" w:rsidRPr="0015588A">
              <w:rPr>
                <w:rFonts w:ascii="Arial" w:hAnsi="Arial" w:cs="Arial"/>
                <w:sz w:val="18"/>
                <w:szCs w:val="18"/>
                <w:lang w:val="it-IT"/>
              </w:rPr>
              <w:t>Bundesfoto</w:t>
            </w:r>
            <w:proofErr w:type="spellEnd"/>
            <w:r w:rsidR="00320996" w:rsidRPr="0015588A">
              <w:rPr>
                <w:rFonts w:ascii="Arial" w:hAnsi="Arial" w:cs="Arial"/>
                <w:sz w:val="18"/>
                <w:szCs w:val="18"/>
                <w:lang w:val="it-IT"/>
              </w:rPr>
              <w:t xml:space="preserve"> / Christina </w:t>
            </w:r>
            <w:proofErr w:type="spellStart"/>
            <w:r w:rsidR="00320996" w:rsidRPr="0015588A">
              <w:rPr>
                <w:rFonts w:ascii="Arial" w:hAnsi="Arial" w:cs="Arial"/>
                <w:sz w:val="18"/>
                <w:szCs w:val="18"/>
                <w:lang w:val="it-IT"/>
              </w:rPr>
              <w:t>Czybik</w:t>
            </w:r>
            <w:proofErr w:type="spellEnd"/>
          </w:p>
          <w:p w14:paraId="6AFA0C7F" w14:textId="42D58B69" w:rsidR="004F566C" w:rsidRPr="004F566C" w:rsidRDefault="004F566C" w:rsidP="00320996">
            <w:pPr>
              <w:ind w:right="284"/>
              <w:rPr>
                <w:noProof/>
              </w:rPr>
            </w:pPr>
          </w:p>
        </w:tc>
        <w:tc>
          <w:tcPr>
            <w:tcW w:w="6237" w:type="dxa"/>
          </w:tcPr>
          <w:p w14:paraId="26967C46" w14:textId="35AE7F4C" w:rsidR="0015588A" w:rsidRDefault="00F7439A" w:rsidP="009110D5">
            <w:pPr>
              <w:rPr>
                <w:rFonts w:ascii="Arial" w:hAnsi="Arial" w:cs="Arial"/>
                <w:b/>
                <w:bCs/>
              </w:rPr>
            </w:pPr>
            <w:r w:rsidRPr="00AC0CAB">
              <w:rPr>
                <w:rFonts w:ascii="Arial" w:hAnsi="Arial" w:cs="Arial"/>
                <w:b/>
                <w:bCs/>
              </w:rPr>
              <w:t xml:space="preserve">Feierliche </w:t>
            </w:r>
            <w:r w:rsidR="0015588A" w:rsidRPr="00AC0CAB">
              <w:rPr>
                <w:rFonts w:ascii="Arial" w:hAnsi="Arial" w:cs="Arial"/>
                <w:b/>
                <w:bCs/>
              </w:rPr>
              <w:t>Preisverleihung in Berlin.</w:t>
            </w:r>
          </w:p>
          <w:p w14:paraId="5168F9B6" w14:textId="5BDE4815" w:rsidR="0015588A" w:rsidRPr="00AC0CAB" w:rsidRDefault="0015588A" w:rsidP="009110D5">
            <w:pPr>
              <w:rPr>
                <w:rFonts w:ascii="Arial" w:hAnsi="Arial" w:cs="Arial"/>
              </w:rPr>
            </w:pPr>
            <w:r w:rsidRPr="00AC0CAB">
              <w:rPr>
                <w:rFonts w:ascii="Arial" w:hAnsi="Arial" w:cs="Arial"/>
              </w:rPr>
              <w:t>Klaus Naumann von</w:t>
            </w:r>
            <w:r w:rsidR="009110D5" w:rsidRPr="00AC0CAB">
              <w:rPr>
                <w:rFonts w:ascii="Arial" w:hAnsi="Arial" w:cs="Arial"/>
              </w:rPr>
              <w:t xml:space="preserve"> </w:t>
            </w:r>
            <w:r w:rsidRPr="00AC0CAB">
              <w:rPr>
                <w:rFonts w:ascii="Arial" w:hAnsi="Arial" w:cs="Arial"/>
              </w:rPr>
              <w:t xml:space="preserve">Naumann Film und Veronika Leger von BKL nehmen </w:t>
            </w:r>
            <w:r w:rsidR="00F7439A" w:rsidRPr="00AC0CAB">
              <w:rPr>
                <w:rFonts w:ascii="Arial" w:hAnsi="Arial" w:cs="Arial"/>
              </w:rPr>
              <w:t>die Urkunde</w:t>
            </w:r>
            <w:r w:rsidR="002C2716">
              <w:rPr>
                <w:rFonts w:ascii="Arial" w:hAnsi="Arial" w:cs="Arial"/>
              </w:rPr>
              <w:t xml:space="preserve"> für den Film „</w:t>
            </w:r>
            <w:hyperlink r:id="rId13" w:history="1">
              <w:r w:rsidR="002C2716" w:rsidRPr="00B960B5">
                <w:rPr>
                  <w:rStyle w:val="Hyperlink"/>
                  <w:rFonts w:ascii="Arial" w:hAnsi="Arial" w:cs="Arial"/>
                  <w:color w:val="auto"/>
                </w:rPr>
                <w:t>Warum unsere Kunden besser schlafen</w:t>
              </w:r>
            </w:hyperlink>
            <w:r w:rsidR="002C2716">
              <w:rPr>
                <w:rFonts w:ascii="Arial" w:hAnsi="Arial" w:cs="Arial"/>
              </w:rPr>
              <w:t>“</w:t>
            </w:r>
            <w:r w:rsidR="00F7439A" w:rsidRPr="00AC0CAB">
              <w:rPr>
                <w:rFonts w:ascii="Arial" w:hAnsi="Arial" w:cs="Arial"/>
              </w:rPr>
              <w:t xml:space="preserve"> </w:t>
            </w:r>
            <w:r w:rsidR="002C2716">
              <w:rPr>
                <w:rFonts w:ascii="Arial" w:hAnsi="Arial" w:cs="Arial"/>
              </w:rPr>
              <w:t>bei der Preisverleihung des</w:t>
            </w:r>
            <w:r w:rsidR="00F7439A" w:rsidRPr="00AC0CAB">
              <w:rPr>
                <w:rFonts w:ascii="Arial" w:hAnsi="Arial" w:cs="Arial"/>
              </w:rPr>
              <w:t xml:space="preserve"> </w:t>
            </w:r>
            <w:r w:rsidR="00BA3E3B" w:rsidRPr="00AC0CAB">
              <w:rPr>
                <w:rFonts w:ascii="Arial" w:hAnsi="Arial" w:cs="Arial"/>
              </w:rPr>
              <w:t>55. </w:t>
            </w:r>
            <w:r w:rsidR="00F7439A" w:rsidRPr="00AC0CAB">
              <w:rPr>
                <w:rFonts w:ascii="Arial" w:hAnsi="Arial" w:cs="Arial"/>
              </w:rPr>
              <w:t xml:space="preserve">Deutschen Wirtschaftsfilmpreises </w:t>
            </w:r>
            <w:r w:rsidRPr="00AC0CAB">
              <w:rPr>
                <w:rFonts w:ascii="Arial" w:hAnsi="Arial" w:cs="Arial"/>
              </w:rPr>
              <w:t>entgegen.</w:t>
            </w:r>
          </w:p>
          <w:p w14:paraId="22AD2980" w14:textId="77777777" w:rsidR="0015588A" w:rsidRPr="0015588A" w:rsidRDefault="0015588A" w:rsidP="009110D5">
            <w:pPr>
              <w:rPr>
                <w:rFonts w:ascii="Arial" w:hAnsi="Arial" w:cs="Arial"/>
                <w:sz w:val="18"/>
                <w:szCs w:val="18"/>
              </w:rPr>
            </w:pPr>
          </w:p>
          <w:p w14:paraId="1E831372" w14:textId="59FF3766" w:rsidR="00F7439A" w:rsidRDefault="009110D5" w:rsidP="009110D5">
            <w:pPr>
              <w:rPr>
                <w:rFonts w:ascii="Arial" w:hAnsi="Arial" w:cs="Arial"/>
                <w:sz w:val="18"/>
                <w:szCs w:val="18"/>
              </w:rPr>
            </w:pPr>
            <w:proofErr w:type="spellStart"/>
            <w:r>
              <w:rPr>
                <w:rFonts w:ascii="Arial" w:hAnsi="Arial" w:cs="Arial"/>
                <w:sz w:val="18"/>
                <w:szCs w:val="18"/>
              </w:rPr>
              <w:t>v.r.n.l</w:t>
            </w:r>
            <w:proofErr w:type="spellEnd"/>
            <w:r>
              <w:rPr>
                <w:rFonts w:ascii="Arial" w:hAnsi="Arial" w:cs="Arial"/>
                <w:sz w:val="18"/>
                <w:szCs w:val="18"/>
              </w:rPr>
              <w:t xml:space="preserve">.: </w:t>
            </w:r>
            <w:r w:rsidRPr="009110D5">
              <w:rPr>
                <w:rFonts w:ascii="Arial" w:hAnsi="Arial" w:cs="Arial"/>
                <w:sz w:val="18"/>
                <w:szCs w:val="18"/>
              </w:rPr>
              <w:t>Marco-Alexander Breit</w:t>
            </w:r>
            <w:r>
              <w:rPr>
                <w:rFonts w:ascii="Arial" w:hAnsi="Arial" w:cs="Arial"/>
                <w:sz w:val="18"/>
                <w:szCs w:val="18"/>
              </w:rPr>
              <w:t xml:space="preserve"> (</w:t>
            </w:r>
            <w:r w:rsidRPr="009110D5">
              <w:rPr>
                <w:rFonts w:ascii="Arial" w:hAnsi="Arial" w:cs="Arial"/>
                <w:sz w:val="18"/>
                <w:szCs w:val="18"/>
              </w:rPr>
              <w:t>Vorsitzender der Jury</w:t>
            </w:r>
            <w:r>
              <w:rPr>
                <w:rFonts w:ascii="Arial" w:hAnsi="Arial" w:cs="Arial"/>
                <w:sz w:val="18"/>
                <w:szCs w:val="18"/>
              </w:rPr>
              <w:t xml:space="preserve"> und </w:t>
            </w:r>
            <w:r w:rsidRPr="009110D5">
              <w:rPr>
                <w:rFonts w:ascii="Arial" w:hAnsi="Arial" w:cs="Arial"/>
                <w:sz w:val="18"/>
                <w:szCs w:val="18"/>
              </w:rPr>
              <w:t>Unterabteilungs</w:t>
            </w:r>
            <w:r w:rsidR="00AC0CAB">
              <w:rPr>
                <w:rFonts w:ascii="Arial" w:hAnsi="Arial" w:cs="Arial"/>
                <w:sz w:val="18"/>
                <w:szCs w:val="18"/>
              </w:rPr>
              <w:softHyphen/>
            </w:r>
            <w:r w:rsidRPr="009110D5">
              <w:rPr>
                <w:rFonts w:ascii="Arial" w:hAnsi="Arial" w:cs="Arial"/>
                <w:sz w:val="18"/>
                <w:szCs w:val="18"/>
              </w:rPr>
              <w:t>leiter im Bundesministerium für Wirtschaft und Klima</w:t>
            </w:r>
            <w:r w:rsidR="00706D4D">
              <w:rPr>
                <w:rFonts w:ascii="Arial" w:hAnsi="Arial" w:cs="Arial"/>
                <w:sz w:val="18"/>
                <w:szCs w:val="18"/>
              </w:rPr>
              <w:softHyphen/>
            </w:r>
            <w:r w:rsidRPr="009110D5">
              <w:rPr>
                <w:rFonts w:ascii="Arial" w:hAnsi="Arial" w:cs="Arial"/>
                <w:sz w:val="18"/>
                <w:szCs w:val="18"/>
              </w:rPr>
              <w:t>schutz</w:t>
            </w:r>
            <w:r>
              <w:rPr>
                <w:rFonts w:ascii="Arial" w:hAnsi="Arial" w:cs="Arial"/>
                <w:sz w:val="18"/>
                <w:szCs w:val="18"/>
              </w:rPr>
              <w:t xml:space="preserve">), Veronika Leger (Leitung Marketing bei der BKL Baukran Logistik GmbH), Klaus Naumann (Geschäftsführer der Naumann Film GmbH), </w:t>
            </w:r>
            <w:r w:rsidRPr="009110D5">
              <w:rPr>
                <w:rFonts w:ascii="Arial" w:hAnsi="Arial" w:cs="Arial"/>
                <w:sz w:val="18"/>
                <w:szCs w:val="18"/>
              </w:rPr>
              <w:t>Thomas Krüger</w:t>
            </w:r>
            <w:r>
              <w:rPr>
                <w:rFonts w:ascii="Arial" w:hAnsi="Arial" w:cs="Arial"/>
                <w:sz w:val="18"/>
                <w:szCs w:val="18"/>
              </w:rPr>
              <w:t xml:space="preserve"> (</w:t>
            </w:r>
            <w:r w:rsidRPr="009110D5">
              <w:rPr>
                <w:rFonts w:ascii="Arial" w:hAnsi="Arial" w:cs="Arial"/>
                <w:sz w:val="18"/>
                <w:szCs w:val="18"/>
              </w:rPr>
              <w:t>Präsident Bundeszentrale für politische Bildung (</w:t>
            </w:r>
            <w:proofErr w:type="spellStart"/>
            <w:r w:rsidRPr="009110D5">
              <w:rPr>
                <w:rFonts w:ascii="Arial" w:hAnsi="Arial" w:cs="Arial"/>
                <w:sz w:val="18"/>
                <w:szCs w:val="18"/>
              </w:rPr>
              <w:t>bpb</w:t>
            </w:r>
            <w:proofErr w:type="spellEnd"/>
            <w:r w:rsidRPr="009110D5">
              <w:rPr>
                <w:rFonts w:ascii="Arial" w:hAnsi="Arial" w:cs="Arial"/>
                <w:sz w:val="18"/>
                <w:szCs w:val="18"/>
              </w:rPr>
              <w:t>)</w:t>
            </w:r>
            <w:r>
              <w:rPr>
                <w:rFonts w:ascii="Arial" w:hAnsi="Arial" w:cs="Arial"/>
                <w:sz w:val="18"/>
                <w:szCs w:val="18"/>
              </w:rPr>
              <w:t>).</w:t>
            </w:r>
          </w:p>
          <w:p w14:paraId="2567ABCB" w14:textId="15365BD2" w:rsidR="00FD38BD" w:rsidRDefault="00FD38BD" w:rsidP="009110D5">
            <w:pPr>
              <w:ind w:right="284"/>
              <w:rPr>
                <w:rFonts w:ascii="Arial" w:hAnsi="Arial" w:cs="Arial"/>
                <w:sz w:val="18"/>
                <w:szCs w:val="18"/>
              </w:rPr>
            </w:pPr>
          </w:p>
          <w:p w14:paraId="616D4F4B" w14:textId="77777777" w:rsidR="00FD38BD" w:rsidRDefault="00FD38BD" w:rsidP="009110D5">
            <w:pPr>
              <w:ind w:right="284"/>
              <w:rPr>
                <w:rFonts w:ascii="Arial" w:hAnsi="Arial" w:cs="Arial"/>
                <w:sz w:val="18"/>
                <w:szCs w:val="18"/>
              </w:rPr>
            </w:pPr>
          </w:p>
          <w:p w14:paraId="15BE5236" w14:textId="55B1E6E4" w:rsidR="004F566C" w:rsidRPr="00320996" w:rsidRDefault="004F566C" w:rsidP="009110D5">
            <w:pPr>
              <w:ind w:right="284"/>
              <w:rPr>
                <w:rFonts w:ascii="Arial" w:hAnsi="Arial" w:cs="Arial"/>
                <w:sz w:val="18"/>
                <w:szCs w:val="18"/>
              </w:rPr>
            </w:pPr>
          </w:p>
        </w:tc>
      </w:tr>
    </w:tbl>
    <w:p w14:paraId="4FCCA7D1" w14:textId="77777777" w:rsidR="00FD38BD" w:rsidRDefault="00FD38BD" w:rsidP="00A52F57">
      <w:pPr>
        <w:jc w:val="both"/>
        <w:rPr>
          <w:rFonts w:ascii="Arial" w:hAnsi="Arial" w:cs="Arial"/>
          <w:b/>
          <w:bCs/>
          <w:sz w:val="18"/>
          <w:szCs w:val="18"/>
        </w:rPr>
      </w:pPr>
    </w:p>
    <w:p w14:paraId="33D6CE4D" w14:textId="794EE8D2" w:rsidR="00A52F57" w:rsidRPr="00F35CD5" w:rsidRDefault="00A52F57" w:rsidP="00A52F57">
      <w:pPr>
        <w:jc w:val="both"/>
        <w:rPr>
          <w:rFonts w:ascii="Arial" w:eastAsia="Arial" w:hAnsi="Arial" w:cs="Arial"/>
          <w:b/>
          <w:bCs/>
          <w:sz w:val="18"/>
          <w:szCs w:val="18"/>
        </w:rPr>
      </w:pPr>
      <w:r w:rsidRPr="00F35CD5">
        <w:rPr>
          <w:rFonts w:ascii="Arial" w:hAnsi="Arial" w:cs="Arial"/>
          <w:b/>
          <w:bCs/>
          <w:sz w:val="18"/>
          <w:szCs w:val="18"/>
        </w:rPr>
        <w:lastRenderedPageBreak/>
        <w:t>Über die BKL Baukran Logistik GmbH.</w:t>
      </w:r>
    </w:p>
    <w:p w14:paraId="52B53E28" w14:textId="6D124B77" w:rsidR="00A52F57" w:rsidRPr="00F35CD5" w:rsidRDefault="00A52F57" w:rsidP="00A52F57">
      <w:pPr>
        <w:jc w:val="both"/>
        <w:rPr>
          <w:rStyle w:val="Ohne"/>
          <w:rFonts w:ascii="Arial" w:hAnsi="Arial" w:cs="Arial"/>
          <w:sz w:val="18"/>
          <w:szCs w:val="18"/>
        </w:rPr>
      </w:pPr>
      <w:r w:rsidRPr="00F35CD5">
        <w:rPr>
          <w:rFonts w:ascii="Arial" w:hAnsi="Arial" w:cs="Arial"/>
          <w:sz w:val="18"/>
          <w:szCs w:val="18"/>
        </w:rPr>
        <w:t>Die BKL Baukran Logistik GmbH ist auf den Verkauf und die Vermietung von Kranen sowie Serviceleistungen spezialisiert. Mit rund 300 Mitarbeitern in München, Ingolstadt, Rosenheim, Frankfurt am Main, Hannover und Hildesheim zählt das Unter</w:t>
      </w:r>
      <w:r w:rsidRPr="00F35CD5">
        <w:rPr>
          <w:rFonts w:ascii="Arial" w:hAnsi="Arial" w:cs="Arial"/>
          <w:sz w:val="18"/>
          <w:szCs w:val="18"/>
        </w:rPr>
        <w:softHyphen/>
        <w:t xml:space="preserve">nehmen mit über 50 Jahren Erfahrung zu den größten herstellerunabhängigen Komplettanbietern für Kranlösungen in Europa. Der BKL Kranpark umfasst über 500 Baukrane mit einer Ausladung von 22 bis 90 Metern, mehr als 100 Autokrane von 30 bis </w:t>
      </w:r>
      <w:r w:rsidRPr="00F35CD5">
        <w:rPr>
          <w:rFonts w:ascii="Arial" w:hAnsi="Arial" w:cs="Arial"/>
          <w:iCs/>
          <w:sz w:val="18"/>
          <w:szCs w:val="18"/>
        </w:rPr>
        <w:t>ISO 9001 und SCC</w:t>
      </w:r>
      <w:r w:rsidRPr="00F35CD5">
        <w:rPr>
          <w:rFonts w:ascii="Arial" w:hAnsi="Arial" w:cs="Arial"/>
          <w:iCs/>
          <w:sz w:val="18"/>
          <w:szCs w:val="18"/>
          <w:vertAlign w:val="superscript"/>
        </w:rPr>
        <w:t>P</w:t>
      </w:r>
      <w:r w:rsidRPr="00F35CD5">
        <w:rPr>
          <w:rFonts w:ascii="Arial" w:hAnsi="Arial" w:cs="Arial"/>
          <w:iCs/>
          <w:sz w:val="18"/>
          <w:szCs w:val="18"/>
        </w:rPr>
        <w:t xml:space="preserve"> zertifizierten </w:t>
      </w:r>
      <w:r w:rsidRPr="00F35CD5">
        <w:rPr>
          <w:rFonts w:ascii="Arial" w:hAnsi="Arial" w:cs="Arial"/>
          <w:sz w:val="18"/>
          <w:szCs w:val="18"/>
        </w:rPr>
        <w:t>Komplettangebot, das von der Planung über die Logistik und den Transport bis hin zum 24-Stunden-Notdienst reicht. Zu den Referenzprojekten von BKL zählen die Allianz Arena, die BMW Welt, die Europä</w:t>
      </w:r>
      <w:r w:rsidRPr="00F35CD5">
        <w:rPr>
          <w:rFonts w:ascii="Arial" w:hAnsi="Arial" w:cs="Arial"/>
          <w:sz w:val="18"/>
          <w:szCs w:val="18"/>
        </w:rPr>
        <w:softHyphen/>
        <w:t xml:space="preserve">ische Zentralbank und das neue Terminal 3 am Flughafen Frankfurt. Weitere Informationen finden sich unter </w:t>
      </w:r>
      <w:hyperlink r:id="rId14" w:history="1">
        <w:r w:rsidRPr="00F35CD5">
          <w:rPr>
            <w:rStyle w:val="Link"/>
            <w:rFonts w:eastAsia="Arial"/>
            <w:color w:val="FF0000"/>
            <w:sz w:val="18"/>
            <w:szCs w:val="18"/>
          </w:rPr>
          <w:t>www.bkl.de</w:t>
        </w:r>
      </w:hyperlink>
      <w:r w:rsidRPr="00F35CD5">
        <w:rPr>
          <w:rStyle w:val="Ohne"/>
          <w:rFonts w:ascii="Arial" w:hAnsi="Arial" w:cs="Arial"/>
          <w:sz w:val="18"/>
          <w:szCs w:val="18"/>
        </w:rPr>
        <w:t>.</w:t>
      </w:r>
    </w:p>
    <w:p w14:paraId="0E1E6ABD" w14:textId="1D7D27A5" w:rsidR="00A52F57" w:rsidRDefault="00A52F57" w:rsidP="00A52F57">
      <w:pPr>
        <w:jc w:val="both"/>
        <w:rPr>
          <w:rStyle w:val="Ohne"/>
          <w:rFonts w:ascii="Arial" w:hAnsi="Arial" w:cs="Arial"/>
          <w:sz w:val="18"/>
          <w:szCs w:val="18"/>
        </w:rPr>
      </w:pPr>
    </w:p>
    <w:p w14:paraId="65669797" w14:textId="77777777" w:rsidR="00F21F30" w:rsidRPr="00F35CD5" w:rsidRDefault="00F21F30" w:rsidP="00A52F57">
      <w:pPr>
        <w:jc w:val="both"/>
        <w:rPr>
          <w:rStyle w:val="Ohne"/>
          <w:rFonts w:ascii="Arial" w:hAnsi="Arial" w:cs="Arial"/>
          <w:sz w:val="18"/>
          <w:szCs w:val="18"/>
        </w:rPr>
      </w:pPr>
    </w:p>
    <w:p w14:paraId="04A3A246" w14:textId="77777777" w:rsidR="00A52F57" w:rsidRPr="00F35CD5" w:rsidRDefault="00A52F57" w:rsidP="00A52F57">
      <w:pPr>
        <w:rPr>
          <w:rFonts w:ascii="Arial" w:hAnsi="Arial"/>
          <w:sz w:val="14"/>
          <w:szCs w:val="14"/>
        </w:rPr>
      </w:pPr>
      <w:r w:rsidRPr="00F35CD5">
        <w:rPr>
          <w:rFonts w:ascii="Arial" w:hAnsi="Arial"/>
          <w:sz w:val="14"/>
          <w:szCs w:val="14"/>
        </w:rPr>
        <w:t>Abdruck honorarfrei</w:t>
      </w:r>
    </w:p>
    <w:p w14:paraId="149511CD" w14:textId="77777777" w:rsidR="00A52F57" w:rsidRPr="00F35CD5" w:rsidRDefault="00A52F57" w:rsidP="00A52F57">
      <w:pPr>
        <w:rPr>
          <w:rFonts w:ascii="Arial" w:hAnsi="Arial"/>
          <w:sz w:val="14"/>
          <w:szCs w:val="14"/>
        </w:rPr>
      </w:pPr>
      <w:r w:rsidRPr="00F35CD5">
        <w:rPr>
          <w:rFonts w:ascii="Arial" w:hAnsi="Arial"/>
          <w:sz w:val="14"/>
          <w:szCs w:val="14"/>
        </w:rPr>
        <w:t>Um ein Belegexemplar wird gebeten</w:t>
      </w:r>
    </w:p>
    <w:p w14:paraId="35D8AC0E" w14:textId="77777777" w:rsidR="00A52F57" w:rsidRPr="00F35CD5" w:rsidRDefault="00A52F57" w:rsidP="00A52F57">
      <w:pPr>
        <w:rPr>
          <w:rFonts w:ascii="Arial" w:hAnsi="Arial"/>
          <w:sz w:val="14"/>
          <w:szCs w:val="14"/>
        </w:rPr>
      </w:pPr>
    </w:p>
    <w:p w14:paraId="544D72F8" w14:textId="77777777" w:rsidR="00A52F57" w:rsidRPr="00F35CD5" w:rsidRDefault="00A52F57" w:rsidP="00A52F57">
      <w:pPr>
        <w:rPr>
          <w:rFonts w:ascii="Arial" w:hAnsi="Arial"/>
          <w:sz w:val="14"/>
          <w:szCs w:val="14"/>
        </w:rPr>
      </w:pPr>
    </w:p>
    <w:p w14:paraId="3A4084C9" w14:textId="77777777" w:rsidR="00A52F57" w:rsidRPr="00F35CD5" w:rsidRDefault="00A52F57" w:rsidP="00A52F57">
      <w:pPr>
        <w:rPr>
          <w:rFonts w:ascii="Arial" w:hAnsi="Arial"/>
          <w:b/>
          <w:sz w:val="18"/>
          <w:szCs w:val="18"/>
        </w:rPr>
      </w:pPr>
      <w:r w:rsidRPr="00F35CD5">
        <w:rPr>
          <w:rFonts w:ascii="Arial" w:hAnsi="Arial"/>
          <w:b/>
          <w:sz w:val="18"/>
          <w:szCs w:val="18"/>
        </w:rPr>
        <w:t>Pressekontakt:</w:t>
      </w:r>
    </w:p>
    <w:p w14:paraId="5832F40D" w14:textId="77777777" w:rsidR="00A52F57" w:rsidRPr="00F35CD5" w:rsidRDefault="00A52F57" w:rsidP="00A52F57">
      <w:pPr>
        <w:tabs>
          <w:tab w:val="left" w:pos="3402"/>
        </w:tabs>
        <w:rPr>
          <w:rFonts w:ascii="Arial" w:hAnsi="Arial"/>
          <w:sz w:val="18"/>
          <w:szCs w:val="18"/>
        </w:rPr>
      </w:pPr>
      <w:r w:rsidRPr="00F35CD5">
        <w:rPr>
          <w:rFonts w:ascii="Arial" w:hAnsi="Arial"/>
          <w:sz w:val="18"/>
          <w:szCs w:val="18"/>
        </w:rPr>
        <w:t>BKL Baukran Logistik GmbH</w:t>
      </w:r>
    </w:p>
    <w:p w14:paraId="35C9792E" w14:textId="77777777" w:rsidR="00A52F57" w:rsidRPr="00F35CD5" w:rsidRDefault="00A52F57" w:rsidP="00A52F57">
      <w:pPr>
        <w:tabs>
          <w:tab w:val="left" w:pos="3402"/>
        </w:tabs>
        <w:rPr>
          <w:rFonts w:ascii="Arial" w:hAnsi="Arial"/>
          <w:sz w:val="18"/>
          <w:szCs w:val="18"/>
        </w:rPr>
      </w:pPr>
      <w:r w:rsidRPr="00F35CD5">
        <w:rPr>
          <w:rFonts w:ascii="Arial" w:hAnsi="Arial"/>
          <w:sz w:val="18"/>
          <w:szCs w:val="18"/>
        </w:rPr>
        <w:t>Veronika Leger</w:t>
      </w:r>
    </w:p>
    <w:p w14:paraId="0D3AA71E" w14:textId="77777777" w:rsidR="00A52F57" w:rsidRPr="00F35CD5" w:rsidRDefault="00A52F57" w:rsidP="00A52F57">
      <w:pPr>
        <w:tabs>
          <w:tab w:val="left" w:pos="3402"/>
        </w:tabs>
        <w:rPr>
          <w:rFonts w:ascii="Arial" w:hAnsi="Arial"/>
          <w:sz w:val="18"/>
          <w:szCs w:val="18"/>
        </w:rPr>
      </w:pPr>
      <w:r w:rsidRPr="00F35CD5">
        <w:rPr>
          <w:rFonts w:ascii="Arial" w:hAnsi="Arial"/>
          <w:sz w:val="18"/>
          <w:szCs w:val="18"/>
        </w:rPr>
        <w:t>Tel.: +49 (0)8121 2248-176</w:t>
      </w:r>
    </w:p>
    <w:p w14:paraId="62FEC5C9" w14:textId="4E03308D" w:rsidR="00517C34" w:rsidRPr="00F35CD5" w:rsidRDefault="00A52F57" w:rsidP="00185760">
      <w:pPr>
        <w:tabs>
          <w:tab w:val="left" w:pos="3402"/>
        </w:tabs>
        <w:rPr>
          <w:rFonts w:ascii="Arial" w:hAnsi="Arial"/>
          <w:sz w:val="18"/>
          <w:szCs w:val="18"/>
        </w:rPr>
      </w:pPr>
      <w:r w:rsidRPr="00F35CD5">
        <w:rPr>
          <w:rFonts w:ascii="Arial" w:hAnsi="Arial"/>
          <w:sz w:val="18"/>
          <w:szCs w:val="18"/>
        </w:rPr>
        <w:t>E-Mail: presse@bkl.de</w:t>
      </w:r>
    </w:p>
    <w:sectPr w:rsidR="00517C34" w:rsidRPr="00F35CD5" w:rsidSect="00320996">
      <w:headerReference w:type="default" r:id="rId15"/>
      <w:pgSz w:w="11906" w:h="16838" w:code="9"/>
      <w:pgMar w:top="3082" w:right="849" w:bottom="284" w:left="993" w:header="720" w:footer="1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7A873" w14:textId="77777777" w:rsidR="00EC24D6" w:rsidRDefault="00EC24D6">
      <w:r>
        <w:separator/>
      </w:r>
    </w:p>
  </w:endnote>
  <w:endnote w:type="continuationSeparator" w:id="0">
    <w:p w14:paraId="5AA1146E" w14:textId="77777777" w:rsidR="00EC24D6" w:rsidRDefault="00EC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MdCn BT">
    <w:altName w:val="Century Gothic"/>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E7B1" w14:textId="77777777" w:rsidR="00EC24D6" w:rsidRDefault="00EC24D6">
      <w:r>
        <w:separator/>
      </w:r>
    </w:p>
  </w:footnote>
  <w:footnote w:type="continuationSeparator" w:id="0">
    <w:p w14:paraId="61A5A9A6" w14:textId="77777777" w:rsidR="00EC24D6" w:rsidRDefault="00EC2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1A6DF" w14:textId="77777777" w:rsidR="00090D97" w:rsidRDefault="00090D97" w:rsidP="00090D97">
    <w:r>
      <w:rPr>
        <w:noProof/>
      </w:rPr>
      <w:drawing>
        <wp:anchor distT="152400" distB="152400" distL="152400" distR="152400" simplePos="0" relativeHeight="251658240" behindDoc="1" locked="0" layoutInCell="1" allowOverlap="1" wp14:anchorId="1C20336B" wp14:editId="1A6162BF">
          <wp:simplePos x="0" y="0"/>
          <wp:positionH relativeFrom="page">
            <wp:posOffset>5262245</wp:posOffset>
          </wp:positionH>
          <wp:positionV relativeFrom="page">
            <wp:posOffset>457200</wp:posOffset>
          </wp:positionV>
          <wp:extent cx="1751330" cy="1023620"/>
          <wp:effectExtent l="0" t="0" r="1270" b="5080"/>
          <wp:wrapNone/>
          <wp:docPr id="16" name="Grafik 16" descr="BKL_Logo_Quer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BKL_Logo_Quer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1330" cy="1023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utura MdCn BT" w:eastAsia="Futura MdCn BT" w:hAnsi="Futura MdCn BT" w:cs="Futura MdCn BT"/>
        <w:caps/>
        <w:sz w:val="60"/>
        <w:szCs w:val="60"/>
      </w:rPr>
      <w:t>Presseinformation</w:t>
    </w:r>
  </w:p>
  <w:p w14:paraId="4CBBAA61" w14:textId="77777777" w:rsidR="005F5F53" w:rsidRDefault="005F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D7FB4"/>
    <w:multiLevelType w:val="hybridMultilevel"/>
    <w:tmpl w:val="E296199A"/>
    <w:lvl w:ilvl="0" w:tplc="65247244">
      <w:start w:val="1"/>
      <w:numFmt w:val="bullet"/>
      <w:lvlText w:val="-"/>
      <w:lvlJc w:val="left"/>
      <w:pPr>
        <w:ind w:left="862" w:hanging="360"/>
      </w:pPr>
      <w:rPr>
        <w:rFonts w:ascii="Arial" w:hAnsi="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 w15:restartNumberingAfterBreak="0">
    <w:nsid w:val="0B6B41ED"/>
    <w:multiLevelType w:val="hybridMultilevel"/>
    <w:tmpl w:val="6CB2408C"/>
    <w:lvl w:ilvl="0" w:tplc="45C299D8">
      <w:numFmt w:val="bullet"/>
      <w:lvlText w:val="-"/>
      <w:lvlJc w:val="left"/>
      <w:pPr>
        <w:ind w:left="502" w:hanging="360"/>
      </w:pPr>
      <w:rPr>
        <w:rFonts w:ascii="Arial" w:eastAsia="Times New Roman" w:hAnsi="Arial"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num w:numId="1" w16cid:durableId="2093355819">
    <w:abstractNumId w:val="0"/>
  </w:num>
  <w:num w:numId="2" w16cid:durableId="107510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E2E"/>
    <w:rsid w:val="00004423"/>
    <w:rsid w:val="0000675B"/>
    <w:rsid w:val="0001275B"/>
    <w:rsid w:val="000150A5"/>
    <w:rsid w:val="000163E8"/>
    <w:rsid w:val="000221D1"/>
    <w:rsid w:val="00027F97"/>
    <w:rsid w:val="00031FED"/>
    <w:rsid w:val="0004201F"/>
    <w:rsid w:val="00047FAF"/>
    <w:rsid w:val="00050673"/>
    <w:rsid w:val="000522C6"/>
    <w:rsid w:val="00055267"/>
    <w:rsid w:val="000563A0"/>
    <w:rsid w:val="00056721"/>
    <w:rsid w:val="00061671"/>
    <w:rsid w:val="00061BB2"/>
    <w:rsid w:val="0006415D"/>
    <w:rsid w:val="0006646D"/>
    <w:rsid w:val="000678BB"/>
    <w:rsid w:val="00067A0D"/>
    <w:rsid w:val="00071859"/>
    <w:rsid w:val="0007612C"/>
    <w:rsid w:val="00084B94"/>
    <w:rsid w:val="00090364"/>
    <w:rsid w:val="00090D97"/>
    <w:rsid w:val="00093991"/>
    <w:rsid w:val="00094AD2"/>
    <w:rsid w:val="00095251"/>
    <w:rsid w:val="00095AE5"/>
    <w:rsid w:val="000A4106"/>
    <w:rsid w:val="000A7A71"/>
    <w:rsid w:val="000B442B"/>
    <w:rsid w:val="000B4C36"/>
    <w:rsid w:val="000C7A0C"/>
    <w:rsid w:val="000E5EF6"/>
    <w:rsid w:val="000E70F1"/>
    <w:rsid w:val="0011042E"/>
    <w:rsid w:val="00113FCD"/>
    <w:rsid w:val="00116292"/>
    <w:rsid w:val="001230C6"/>
    <w:rsid w:val="001239E6"/>
    <w:rsid w:val="00130C52"/>
    <w:rsid w:val="00147980"/>
    <w:rsid w:val="001516C4"/>
    <w:rsid w:val="001531EF"/>
    <w:rsid w:val="00153EA9"/>
    <w:rsid w:val="001555CC"/>
    <w:rsid w:val="0015588A"/>
    <w:rsid w:val="0016361C"/>
    <w:rsid w:val="00175211"/>
    <w:rsid w:val="00176D21"/>
    <w:rsid w:val="00181DB0"/>
    <w:rsid w:val="00183A75"/>
    <w:rsid w:val="0018507E"/>
    <w:rsid w:val="00185760"/>
    <w:rsid w:val="001857CC"/>
    <w:rsid w:val="001A4D92"/>
    <w:rsid w:val="001B3481"/>
    <w:rsid w:val="001C2551"/>
    <w:rsid w:val="001C272E"/>
    <w:rsid w:val="001C78E0"/>
    <w:rsid w:val="001D2FDE"/>
    <w:rsid w:val="001D3F7E"/>
    <w:rsid w:val="001D4DF8"/>
    <w:rsid w:val="001D600B"/>
    <w:rsid w:val="001D6127"/>
    <w:rsid w:val="001D62DC"/>
    <w:rsid w:val="001E0281"/>
    <w:rsid w:val="001E2036"/>
    <w:rsid w:val="001F4F17"/>
    <w:rsid w:val="00201B16"/>
    <w:rsid w:val="00203C3B"/>
    <w:rsid w:val="002077AE"/>
    <w:rsid w:val="002112B6"/>
    <w:rsid w:val="00212E2E"/>
    <w:rsid w:val="002207E6"/>
    <w:rsid w:val="00221FCB"/>
    <w:rsid w:val="00232FFF"/>
    <w:rsid w:val="00242B56"/>
    <w:rsid w:val="00242B72"/>
    <w:rsid w:val="00243761"/>
    <w:rsid w:val="00243C59"/>
    <w:rsid w:val="002470CD"/>
    <w:rsid w:val="00252F29"/>
    <w:rsid w:val="00253C78"/>
    <w:rsid w:val="002678CD"/>
    <w:rsid w:val="00270C68"/>
    <w:rsid w:val="00272723"/>
    <w:rsid w:val="00282775"/>
    <w:rsid w:val="00284A1C"/>
    <w:rsid w:val="002923CA"/>
    <w:rsid w:val="00293AB9"/>
    <w:rsid w:val="00294E3D"/>
    <w:rsid w:val="002A16CB"/>
    <w:rsid w:val="002A2290"/>
    <w:rsid w:val="002A7173"/>
    <w:rsid w:val="002A7DF3"/>
    <w:rsid w:val="002B66F5"/>
    <w:rsid w:val="002C2716"/>
    <w:rsid w:val="002C5BF0"/>
    <w:rsid w:val="002D2550"/>
    <w:rsid w:val="002D30FA"/>
    <w:rsid w:val="002D6F7F"/>
    <w:rsid w:val="002D6FB3"/>
    <w:rsid w:val="002F4088"/>
    <w:rsid w:val="00310135"/>
    <w:rsid w:val="00314368"/>
    <w:rsid w:val="00314850"/>
    <w:rsid w:val="0031688A"/>
    <w:rsid w:val="00317637"/>
    <w:rsid w:val="00320996"/>
    <w:rsid w:val="00323485"/>
    <w:rsid w:val="00332995"/>
    <w:rsid w:val="00333C69"/>
    <w:rsid w:val="003400AD"/>
    <w:rsid w:val="0034036B"/>
    <w:rsid w:val="003416D0"/>
    <w:rsid w:val="00345522"/>
    <w:rsid w:val="003463F7"/>
    <w:rsid w:val="003474F4"/>
    <w:rsid w:val="003476C8"/>
    <w:rsid w:val="003504D5"/>
    <w:rsid w:val="00350EA7"/>
    <w:rsid w:val="00354A57"/>
    <w:rsid w:val="00355EE3"/>
    <w:rsid w:val="00361828"/>
    <w:rsid w:val="003710ED"/>
    <w:rsid w:val="00385610"/>
    <w:rsid w:val="00394E99"/>
    <w:rsid w:val="003A55F1"/>
    <w:rsid w:val="003A7358"/>
    <w:rsid w:val="003A7FE0"/>
    <w:rsid w:val="003B160A"/>
    <w:rsid w:val="003B2F1B"/>
    <w:rsid w:val="003B705A"/>
    <w:rsid w:val="003B7181"/>
    <w:rsid w:val="003C3201"/>
    <w:rsid w:val="003E36F1"/>
    <w:rsid w:val="003F6A66"/>
    <w:rsid w:val="003F6F4B"/>
    <w:rsid w:val="003F7481"/>
    <w:rsid w:val="0040044F"/>
    <w:rsid w:val="004075EE"/>
    <w:rsid w:val="0041034B"/>
    <w:rsid w:val="0041636B"/>
    <w:rsid w:val="004167A6"/>
    <w:rsid w:val="004201EC"/>
    <w:rsid w:val="004255AD"/>
    <w:rsid w:val="00425EBC"/>
    <w:rsid w:val="004267F0"/>
    <w:rsid w:val="00427C0F"/>
    <w:rsid w:val="00432032"/>
    <w:rsid w:val="00434C72"/>
    <w:rsid w:val="00436561"/>
    <w:rsid w:val="0044096E"/>
    <w:rsid w:val="004504CF"/>
    <w:rsid w:val="004630CE"/>
    <w:rsid w:val="00463700"/>
    <w:rsid w:val="00481F0C"/>
    <w:rsid w:val="00483814"/>
    <w:rsid w:val="004849C5"/>
    <w:rsid w:val="00493DE9"/>
    <w:rsid w:val="004A0F91"/>
    <w:rsid w:val="004A2892"/>
    <w:rsid w:val="004A34F4"/>
    <w:rsid w:val="004A436D"/>
    <w:rsid w:val="004A4492"/>
    <w:rsid w:val="004A7C2B"/>
    <w:rsid w:val="004B1D06"/>
    <w:rsid w:val="004B228D"/>
    <w:rsid w:val="004B53C5"/>
    <w:rsid w:val="004B60AB"/>
    <w:rsid w:val="004B7893"/>
    <w:rsid w:val="004C22C9"/>
    <w:rsid w:val="004C294C"/>
    <w:rsid w:val="004C673A"/>
    <w:rsid w:val="004C6BC4"/>
    <w:rsid w:val="004C7AA4"/>
    <w:rsid w:val="004D19D6"/>
    <w:rsid w:val="004D35A2"/>
    <w:rsid w:val="004D7F25"/>
    <w:rsid w:val="004F566C"/>
    <w:rsid w:val="004F5693"/>
    <w:rsid w:val="004F5AE7"/>
    <w:rsid w:val="005072AA"/>
    <w:rsid w:val="00513DEF"/>
    <w:rsid w:val="00517C34"/>
    <w:rsid w:val="005251A4"/>
    <w:rsid w:val="0053021F"/>
    <w:rsid w:val="00530528"/>
    <w:rsid w:val="00531E98"/>
    <w:rsid w:val="00533826"/>
    <w:rsid w:val="005345DC"/>
    <w:rsid w:val="00546E20"/>
    <w:rsid w:val="00546FDF"/>
    <w:rsid w:val="005502EE"/>
    <w:rsid w:val="005506FB"/>
    <w:rsid w:val="005515AD"/>
    <w:rsid w:val="005554B7"/>
    <w:rsid w:val="005708E2"/>
    <w:rsid w:val="00573D02"/>
    <w:rsid w:val="005742C0"/>
    <w:rsid w:val="00577549"/>
    <w:rsid w:val="00580389"/>
    <w:rsid w:val="00580E47"/>
    <w:rsid w:val="00581286"/>
    <w:rsid w:val="00587B3C"/>
    <w:rsid w:val="005917CD"/>
    <w:rsid w:val="005A099C"/>
    <w:rsid w:val="005A7202"/>
    <w:rsid w:val="005B02C8"/>
    <w:rsid w:val="005B08CF"/>
    <w:rsid w:val="005B7533"/>
    <w:rsid w:val="005C0253"/>
    <w:rsid w:val="005C4CBB"/>
    <w:rsid w:val="005C672F"/>
    <w:rsid w:val="005D5C31"/>
    <w:rsid w:val="005E0437"/>
    <w:rsid w:val="005E3F50"/>
    <w:rsid w:val="005E5C24"/>
    <w:rsid w:val="005E6188"/>
    <w:rsid w:val="005F2C02"/>
    <w:rsid w:val="005F55A2"/>
    <w:rsid w:val="005F5F53"/>
    <w:rsid w:val="00611B19"/>
    <w:rsid w:val="006129D7"/>
    <w:rsid w:val="00612A0B"/>
    <w:rsid w:val="00614F25"/>
    <w:rsid w:val="006155CB"/>
    <w:rsid w:val="0061663A"/>
    <w:rsid w:val="0062021A"/>
    <w:rsid w:val="00622E74"/>
    <w:rsid w:val="0062347B"/>
    <w:rsid w:val="00626BAC"/>
    <w:rsid w:val="0062705C"/>
    <w:rsid w:val="0063480E"/>
    <w:rsid w:val="00642945"/>
    <w:rsid w:val="00644815"/>
    <w:rsid w:val="00651235"/>
    <w:rsid w:val="00652246"/>
    <w:rsid w:val="00653762"/>
    <w:rsid w:val="00653A4C"/>
    <w:rsid w:val="00653A59"/>
    <w:rsid w:val="00666601"/>
    <w:rsid w:val="006712A4"/>
    <w:rsid w:val="00672F0F"/>
    <w:rsid w:val="0068110F"/>
    <w:rsid w:val="0068489B"/>
    <w:rsid w:val="00684B34"/>
    <w:rsid w:val="0068700A"/>
    <w:rsid w:val="0069776D"/>
    <w:rsid w:val="006A0BA1"/>
    <w:rsid w:val="006A3230"/>
    <w:rsid w:val="006A41FB"/>
    <w:rsid w:val="006B3362"/>
    <w:rsid w:val="006C4301"/>
    <w:rsid w:val="006C4EAF"/>
    <w:rsid w:val="006D15A8"/>
    <w:rsid w:val="006D31FD"/>
    <w:rsid w:val="006D5C26"/>
    <w:rsid w:val="006D7CEC"/>
    <w:rsid w:val="006E4B0D"/>
    <w:rsid w:val="006E790B"/>
    <w:rsid w:val="006F1738"/>
    <w:rsid w:val="006F3250"/>
    <w:rsid w:val="006F3663"/>
    <w:rsid w:val="00703FC6"/>
    <w:rsid w:val="00706D4D"/>
    <w:rsid w:val="00711EDD"/>
    <w:rsid w:val="00713C90"/>
    <w:rsid w:val="007147F3"/>
    <w:rsid w:val="00715E82"/>
    <w:rsid w:val="00730800"/>
    <w:rsid w:val="00735E2E"/>
    <w:rsid w:val="00736314"/>
    <w:rsid w:val="0075206D"/>
    <w:rsid w:val="00755E69"/>
    <w:rsid w:val="00760429"/>
    <w:rsid w:val="007611B3"/>
    <w:rsid w:val="00763347"/>
    <w:rsid w:val="007644DB"/>
    <w:rsid w:val="007651D9"/>
    <w:rsid w:val="0076525F"/>
    <w:rsid w:val="00767EDB"/>
    <w:rsid w:val="00771AD9"/>
    <w:rsid w:val="00772E36"/>
    <w:rsid w:val="00773671"/>
    <w:rsid w:val="00787615"/>
    <w:rsid w:val="00787819"/>
    <w:rsid w:val="00790BE7"/>
    <w:rsid w:val="00792312"/>
    <w:rsid w:val="00794777"/>
    <w:rsid w:val="00794A59"/>
    <w:rsid w:val="007B5132"/>
    <w:rsid w:val="007C0EB6"/>
    <w:rsid w:val="007C7FF2"/>
    <w:rsid w:val="007D2F40"/>
    <w:rsid w:val="00805AC1"/>
    <w:rsid w:val="00806E45"/>
    <w:rsid w:val="00813343"/>
    <w:rsid w:val="00814E0F"/>
    <w:rsid w:val="008213F0"/>
    <w:rsid w:val="008222ED"/>
    <w:rsid w:val="00823597"/>
    <w:rsid w:val="00830063"/>
    <w:rsid w:val="00830EB6"/>
    <w:rsid w:val="00833707"/>
    <w:rsid w:val="0083516C"/>
    <w:rsid w:val="008366C2"/>
    <w:rsid w:val="008406A7"/>
    <w:rsid w:val="008441EF"/>
    <w:rsid w:val="00845A9F"/>
    <w:rsid w:val="0084648D"/>
    <w:rsid w:val="00852C79"/>
    <w:rsid w:val="00855440"/>
    <w:rsid w:val="00884229"/>
    <w:rsid w:val="008921E4"/>
    <w:rsid w:val="00893919"/>
    <w:rsid w:val="008A7B72"/>
    <w:rsid w:val="008B1ECA"/>
    <w:rsid w:val="008C0396"/>
    <w:rsid w:val="008C3984"/>
    <w:rsid w:val="008C3F87"/>
    <w:rsid w:val="008C705C"/>
    <w:rsid w:val="008E0E11"/>
    <w:rsid w:val="008F3EF0"/>
    <w:rsid w:val="008F606C"/>
    <w:rsid w:val="008F69A1"/>
    <w:rsid w:val="008F6AF8"/>
    <w:rsid w:val="008F7CC8"/>
    <w:rsid w:val="00902D66"/>
    <w:rsid w:val="00903D69"/>
    <w:rsid w:val="00904625"/>
    <w:rsid w:val="00904780"/>
    <w:rsid w:val="0091039C"/>
    <w:rsid w:val="009110D5"/>
    <w:rsid w:val="00912219"/>
    <w:rsid w:val="0091385C"/>
    <w:rsid w:val="00914479"/>
    <w:rsid w:val="00916417"/>
    <w:rsid w:val="00916BDD"/>
    <w:rsid w:val="00924BB5"/>
    <w:rsid w:val="00934ACB"/>
    <w:rsid w:val="00940790"/>
    <w:rsid w:val="00943B89"/>
    <w:rsid w:val="00943B9C"/>
    <w:rsid w:val="009461B2"/>
    <w:rsid w:val="00954DAD"/>
    <w:rsid w:val="00957CA0"/>
    <w:rsid w:val="00957D13"/>
    <w:rsid w:val="00967FF7"/>
    <w:rsid w:val="00975603"/>
    <w:rsid w:val="009778B2"/>
    <w:rsid w:val="0098760A"/>
    <w:rsid w:val="00987BEE"/>
    <w:rsid w:val="0099361C"/>
    <w:rsid w:val="009A323A"/>
    <w:rsid w:val="009A47D4"/>
    <w:rsid w:val="009A5E46"/>
    <w:rsid w:val="009A7037"/>
    <w:rsid w:val="009B4880"/>
    <w:rsid w:val="009C3D36"/>
    <w:rsid w:val="009D404D"/>
    <w:rsid w:val="009D4CBA"/>
    <w:rsid w:val="009E1C63"/>
    <w:rsid w:val="009F5822"/>
    <w:rsid w:val="009F5F89"/>
    <w:rsid w:val="00A00EA4"/>
    <w:rsid w:val="00A01A22"/>
    <w:rsid w:val="00A03782"/>
    <w:rsid w:val="00A0498F"/>
    <w:rsid w:val="00A05818"/>
    <w:rsid w:val="00A06222"/>
    <w:rsid w:val="00A07979"/>
    <w:rsid w:val="00A07BA8"/>
    <w:rsid w:val="00A12691"/>
    <w:rsid w:val="00A2000A"/>
    <w:rsid w:val="00A20ADD"/>
    <w:rsid w:val="00A22C96"/>
    <w:rsid w:val="00A236DB"/>
    <w:rsid w:val="00A30447"/>
    <w:rsid w:val="00A31628"/>
    <w:rsid w:val="00A31F25"/>
    <w:rsid w:val="00A42851"/>
    <w:rsid w:val="00A52F57"/>
    <w:rsid w:val="00A53388"/>
    <w:rsid w:val="00A55537"/>
    <w:rsid w:val="00A5715E"/>
    <w:rsid w:val="00A6749E"/>
    <w:rsid w:val="00A678BC"/>
    <w:rsid w:val="00A720A5"/>
    <w:rsid w:val="00A730D0"/>
    <w:rsid w:val="00A73407"/>
    <w:rsid w:val="00A77297"/>
    <w:rsid w:val="00A801B9"/>
    <w:rsid w:val="00A80ACC"/>
    <w:rsid w:val="00A82378"/>
    <w:rsid w:val="00A849E2"/>
    <w:rsid w:val="00A917B1"/>
    <w:rsid w:val="00A9324F"/>
    <w:rsid w:val="00A96BDE"/>
    <w:rsid w:val="00AB02AB"/>
    <w:rsid w:val="00AB1E3B"/>
    <w:rsid w:val="00AC09CB"/>
    <w:rsid w:val="00AC0CAB"/>
    <w:rsid w:val="00AC4173"/>
    <w:rsid w:val="00AC7E38"/>
    <w:rsid w:val="00AD0F8F"/>
    <w:rsid w:val="00AD691A"/>
    <w:rsid w:val="00AE146F"/>
    <w:rsid w:val="00AE4C98"/>
    <w:rsid w:val="00B03F27"/>
    <w:rsid w:val="00B06210"/>
    <w:rsid w:val="00B10006"/>
    <w:rsid w:val="00B15C7B"/>
    <w:rsid w:val="00B22F8D"/>
    <w:rsid w:val="00B2460F"/>
    <w:rsid w:val="00B25C05"/>
    <w:rsid w:val="00B27925"/>
    <w:rsid w:val="00B30107"/>
    <w:rsid w:val="00B320D8"/>
    <w:rsid w:val="00B501DF"/>
    <w:rsid w:val="00B56CA5"/>
    <w:rsid w:val="00B60B46"/>
    <w:rsid w:val="00B623D3"/>
    <w:rsid w:val="00B625D5"/>
    <w:rsid w:val="00B73CE3"/>
    <w:rsid w:val="00B74E72"/>
    <w:rsid w:val="00B7597D"/>
    <w:rsid w:val="00B81A1A"/>
    <w:rsid w:val="00B82B9D"/>
    <w:rsid w:val="00B83660"/>
    <w:rsid w:val="00B85D46"/>
    <w:rsid w:val="00B85EFA"/>
    <w:rsid w:val="00B960B5"/>
    <w:rsid w:val="00B9657D"/>
    <w:rsid w:val="00BA0EFA"/>
    <w:rsid w:val="00BA3E3B"/>
    <w:rsid w:val="00BA52BE"/>
    <w:rsid w:val="00BB2119"/>
    <w:rsid w:val="00BB5E15"/>
    <w:rsid w:val="00BC7465"/>
    <w:rsid w:val="00BE1BBF"/>
    <w:rsid w:val="00BE5764"/>
    <w:rsid w:val="00BE7119"/>
    <w:rsid w:val="00BF2965"/>
    <w:rsid w:val="00BF69A3"/>
    <w:rsid w:val="00BF757A"/>
    <w:rsid w:val="00C061D2"/>
    <w:rsid w:val="00C15442"/>
    <w:rsid w:val="00C16757"/>
    <w:rsid w:val="00C22E79"/>
    <w:rsid w:val="00C26D95"/>
    <w:rsid w:val="00C27730"/>
    <w:rsid w:val="00C340EB"/>
    <w:rsid w:val="00C3512A"/>
    <w:rsid w:val="00C421AA"/>
    <w:rsid w:val="00C47665"/>
    <w:rsid w:val="00C515AE"/>
    <w:rsid w:val="00C51F15"/>
    <w:rsid w:val="00C53D85"/>
    <w:rsid w:val="00C550C6"/>
    <w:rsid w:val="00C6165F"/>
    <w:rsid w:val="00C72FBA"/>
    <w:rsid w:val="00C75841"/>
    <w:rsid w:val="00C81EB9"/>
    <w:rsid w:val="00C83AE8"/>
    <w:rsid w:val="00C84582"/>
    <w:rsid w:val="00C919F4"/>
    <w:rsid w:val="00CA2C3E"/>
    <w:rsid w:val="00CA3302"/>
    <w:rsid w:val="00CA5E1A"/>
    <w:rsid w:val="00CB1F93"/>
    <w:rsid w:val="00CB436E"/>
    <w:rsid w:val="00CC6FE7"/>
    <w:rsid w:val="00CC717A"/>
    <w:rsid w:val="00CC7B71"/>
    <w:rsid w:val="00CD0463"/>
    <w:rsid w:val="00CD079B"/>
    <w:rsid w:val="00CD4B42"/>
    <w:rsid w:val="00CD5265"/>
    <w:rsid w:val="00CD568B"/>
    <w:rsid w:val="00CF01D8"/>
    <w:rsid w:val="00CF1319"/>
    <w:rsid w:val="00D0508D"/>
    <w:rsid w:val="00D17FBF"/>
    <w:rsid w:val="00D2294D"/>
    <w:rsid w:val="00D22C3F"/>
    <w:rsid w:val="00D24F5F"/>
    <w:rsid w:val="00D32D43"/>
    <w:rsid w:val="00D41491"/>
    <w:rsid w:val="00D510C7"/>
    <w:rsid w:val="00D646DD"/>
    <w:rsid w:val="00D646F5"/>
    <w:rsid w:val="00D64FE2"/>
    <w:rsid w:val="00D70223"/>
    <w:rsid w:val="00D705E8"/>
    <w:rsid w:val="00D71C41"/>
    <w:rsid w:val="00D73D4B"/>
    <w:rsid w:val="00D75F4C"/>
    <w:rsid w:val="00D772E1"/>
    <w:rsid w:val="00D8243B"/>
    <w:rsid w:val="00D87C30"/>
    <w:rsid w:val="00D91F99"/>
    <w:rsid w:val="00D96D6F"/>
    <w:rsid w:val="00DA4E17"/>
    <w:rsid w:val="00DB0B14"/>
    <w:rsid w:val="00DB69A1"/>
    <w:rsid w:val="00DB7570"/>
    <w:rsid w:val="00DC09D4"/>
    <w:rsid w:val="00DC6AE2"/>
    <w:rsid w:val="00DF577E"/>
    <w:rsid w:val="00E0035D"/>
    <w:rsid w:val="00E02A13"/>
    <w:rsid w:val="00E05F94"/>
    <w:rsid w:val="00E1032F"/>
    <w:rsid w:val="00E15FD0"/>
    <w:rsid w:val="00E17BE8"/>
    <w:rsid w:val="00E25962"/>
    <w:rsid w:val="00E33283"/>
    <w:rsid w:val="00E33E38"/>
    <w:rsid w:val="00E345D2"/>
    <w:rsid w:val="00E3594F"/>
    <w:rsid w:val="00E460EB"/>
    <w:rsid w:val="00E51813"/>
    <w:rsid w:val="00E61690"/>
    <w:rsid w:val="00E6323A"/>
    <w:rsid w:val="00E633CC"/>
    <w:rsid w:val="00E63D33"/>
    <w:rsid w:val="00E6437C"/>
    <w:rsid w:val="00E65A6D"/>
    <w:rsid w:val="00E65CB3"/>
    <w:rsid w:val="00E70645"/>
    <w:rsid w:val="00E71E8E"/>
    <w:rsid w:val="00E737E6"/>
    <w:rsid w:val="00E7498A"/>
    <w:rsid w:val="00E83699"/>
    <w:rsid w:val="00E878D9"/>
    <w:rsid w:val="00E90E95"/>
    <w:rsid w:val="00E918A8"/>
    <w:rsid w:val="00E9277D"/>
    <w:rsid w:val="00E9527B"/>
    <w:rsid w:val="00EA23DF"/>
    <w:rsid w:val="00EA25CA"/>
    <w:rsid w:val="00EA4DF7"/>
    <w:rsid w:val="00EA5181"/>
    <w:rsid w:val="00EA644D"/>
    <w:rsid w:val="00EB1E86"/>
    <w:rsid w:val="00EB2B94"/>
    <w:rsid w:val="00EC03E2"/>
    <w:rsid w:val="00EC24D6"/>
    <w:rsid w:val="00EC6953"/>
    <w:rsid w:val="00ED095C"/>
    <w:rsid w:val="00ED614E"/>
    <w:rsid w:val="00EE5010"/>
    <w:rsid w:val="00EE762F"/>
    <w:rsid w:val="00EE76B6"/>
    <w:rsid w:val="00EF0AA4"/>
    <w:rsid w:val="00EF61C4"/>
    <w:rsid w:val="00F16037"/>
    <w:rsid w:val="00F21F30"/>
    <w:rsid w:val="00F2537D"/>
    <w:rsid w:val="00F269A5"/>
    <w:rsid w:val="00F315BA"/>
    <w:rsid w:val="00F32643"/>
    <w:rsid w:val="00F35CD5"/>
    <w:rsid w:val="00F36825"/>
    <w:rsid w:val="00F50AA8"/>
    <w:rsid w:val="00F532F9"/>
    <w:rsid w:val="00F63156"/>
    <w:rsid w:val="00F70784"/>
    <w:rsid w:val="00F70B4B"/>
    <w:rsid w:val="00F711EF"/>
    <w:rsid w:val="00F71D63"/>
    <w:rsid w:val="00F72C58"/>
    <w:rsid w:val="00F741C1"/>
    <w:rsid w:val="00F7439A"/>
    <w:rsid w:val="00F755D0"/>
    <w:rsid w:val="00F87245"/>
    <w:rsid w:val="00F91530"/>
    <w:rsid w:val="00FB226D"/>
    <w:rsid w:val="00FC2830"/>
    <w:rsid w:val="00FC7498"/>
    <w:rsid w:val="00FD2FF4"/>
    <w:rsid w:val="00FD38BD"/>
    <w:rsid w:val="00FD6F54"/>
    <w:rsid w:val="00FE0DF5"/>
    <w:rsid w:val="00FE6236"/>
    <w:rsid w:val="00FE6DB3"/>
    <w:rsid w:val="00FF46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D6911"/>
  <w15:docId w15:val="{D5BA1338-188C-49FA-9AA6-673A3B17C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2">
    <w:name w:val="heading 2"/>
    <w:basedOn w:val="Standard"/>
    <w:next w:val="Standard"/>
    <w:link w:val="berschrift2Zchn"/>
    <w:unhideWhenUsed/>
    <w:qFormat/>
    <w:rsid w:val="00A932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semiHidden/>
    <w:unhideWhenUsed/>
    <w:qFormat/>
    <w:rsid w:val="0033299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Hyperlink">
    <w:name w:val="Hyperlink"/>
    <w:basedOn w:val="Absatz-Standardschriftart"/>
    <w:rPr>
      <w:color w:val="0000FF"/>
      <w:u w:val="single"/>
    </w:rPr>
  </w:style>
  <w:style w:type="character" w:styleId="BesuchterLink">
    <w:name w:val="FollowedHyperlink"/>
    <w:basedOn w:val="Absatz-Standardschriftart"/>
    <w:rPr>
      <w:color w:val="800080"/>
      <w:u w:val="single"/>
    </w:r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183A75"/>
    <w:rPr>
      <w:rFonts w:ascii="Tahoma" w:hAnsi="Tahoma" w:cs="Tahoma"/>
      <w:sz w:val="16"/>
      <w:szCs w:val="16"/>
    </w:rPr>
  </w:style>
  <w:style w:type="character" w:customStyle="1" w:styleId="SprechblasentextZchn">
    <w:name w:val="Sprechblasentext Zchn"/>
    <w:basedOn w:val="Absatz-Standardschriftart"/>
    <w:link w:val="Sprechblasentext"/>
    <w:rsid w:val="00183A75"/>
    <w:rPr>
      <w:rFonts w:ascii="Tahoma" w:hAnsi="Tahoma" w:cs="Tahoma"/>
      <w:sz w:val="16"/>
      <w:szCs w:val="16"/>
    </w:rPr>
  </w:style>
  <w:style w:type="table" w:styleId="Tabellenraster">
    <w:name w:val="Table Grid"/>
    <w:basedOn w:val="NormaleTabelle"/>
    <w:rsid w:val="00D75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rsid w:val="00A9324F"/>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095AE5"/>
    <w:pPr>
      <w:ind w:left="720"/>
      <w:contextualSpacing/>
    </w:pPr>
  </w:style>
  <w:style w:type="character" w:customStyle="1" w:styleId="Ohne">
    <w:name w:val="Ohne"/>
    <w:rsid w:val="001239E6"/>
  </w:style>
  <w:style w:type="character" w:customStyle="1" w:styleId="Hyperlink3">
    <w:name w:val="Hyperlink.3"/>
    <w:basedOn w:val="Ohne"/>
    <w:rsid w:val="001239E6"/>
    <w:rPr>
      <w:rFonts w:ascii="Arial" w:eastAsia="Arial" w:hAnsi="Arial" w:cs="Arial" w:hint="default"/>
      <w:color w:val="FF0000"/>
      <w:sz w:val="18"/>
      <w:szCs w:val="18"/>
      <w:u w:val="single" w:color="FF0000"/>
    </w:rPr>
  </w:style>
  <w:style w:type="character" w:styleId="Kommentarzeichen">
    <w:name w:val="annotation reference"/>
    <w:basedOn w:val="Absatz-Standardschriftart"/>
    <w:semiHidden/>
    <w:unhideWhenUsed/>
    <w:rsid w:val="00772E36"/>
    <w:rPr>
      <w:sz w:val="16"/>
      <w:szCs w:val="16"/>
    </w:rPr>
  </w:style>
  <w:style w:type="paragraph" w:styleId="Kommentartext">
    <w:name w:val="annotation text"/>
    <w:basedOn w:val="Standard"/>
    <w:link w:val="KommentartextZchn"/>
    <w:unhideWhenUsed/>
    <w:rsid w:val="00772E36"/>
  </w:style>
  <w:style w:type="character" w:customStyle="1" w:styleId="KommentartextZchn">
    <w:name w:val="Kommentartext Zchn"/>
    <w:basedOn w:val="Absatz-Standardschriftart"/>
    <w:link w:val="Kommentartext"/>
    <w:rsid w:val="00772E36"/>
  </w:style>
  <w:style w:type="paragraph" w:styleId="Kommentarthema">
    <w:name w:val="annotation subject"/>
    <w:basedOn w:val="Kommentartext"/>
    <w:next w:val="Kommentartext"/>
    <w:link w:val="KommentarthemaZchn"/>
    <w:semiHidden/>
    <w:unhideWhenUsed/>
    <w:rsid w:val="00772E36"/>
    <w:rPr>
      <w:b/>
      <w:bCs/>
    </w:rPr>
  </w:style>
  <w:style w:type="character" w:customStyle="1" w:styleId="KommentarthemaZchn">
    <w:name w:val="Kommentarthema Zchn"/>
    <w:basedOn w:val="KommentartextZchn"/>
    <w:link w:val="Kommentarthema"/>
    <w:semiHidden/>
    <w:rsid w:val="00772E36"/>
    <w:rPr>
      <w:b/>
      <w:bCs/>
    </w:rPr>
  </w:style>
  <w:style w:type="character" w:styleId="Fett">
    <w:name w:val="Strong"/>
    <w:basedOn w:val="Absatz-Standardschriftart"/>
    <w:uiPriority w:val="22"/>
    <w:qFormat/>
    <w:rsid w:val="006712A4"/>
    <w:rPr>
      <w:b/>
      <w:bCs/>
    </w:rPr>
  </w:style>
  <w:style w:type="character" w:customStyle="1" w:styleId="Hyperlink0">
    <w:name w:val="Hyperlink.0"/>
    <w:basedOn w:val="Ohne"/>
    <w:rsid w:val="002A16CB"/>
    <w:rPr>
      <w:rFonts w:ascii="Arial" w:eastAsia="Arial" w:hAnsi="Arial" w:cs="Arial"/>
      <w:color w:val="FF0000"/>
      <w:sz w:val="18"/>
      <w:szCs w:val="18"/>
      <w:u w:val="single" w:color="FF0000"/>
    </w:rPr>
  </w:style>
  <w:style w:type="character" w:customStyle="1" w:styleId="Link">
    <w:name w:val="Link"/>
    <w:rsid w:val="00B82B9D"/>
    <w:rPr>
      <w:rFonts w:ascii="Arial" w:hAnsi="Arial"/>
      <w:color w:val="FABF8F" w:themeColor="accent6" w:themeTint="99"/>
      <w:sz w:val="20"/>
      <w:u w:val="single" w:color="4F81BD" w:themeColor="accent1"/>
    </w:rPr>
  </w:style>
  <w:style w:type="character" w:customStyle="1" w:styleId="NichtaufgelsteErwhnung1">
    <w:name w:val="Nicht aufgelöste Erwähnung1"/>
    <w:basedOn w:val="Absatz-Standardschriftart"/>
    <w:uiPriority w:val="99"/>
    <w:semiHidden/>
    <w:unhideWhenUsed/>
    <w:rsid w:val="00A07BA8"/>
    <w:rPr>
      <w:color w:val="605E5C"/>
      <w:shd w:val="clear" w:color="auto" w:fill="E1DFDD"/>
    </w:rPr>
  </w:style>
  <w:style w:type="paragraph" w:styleId="berarbeitung">
    <w:name w:val="Revision"/>
    <w:hidden/>
    <w:uiPriority w:val="99"/>
    <w:semiHidden/>
    <w:rsid w:val="003474F4"/>
  </w:style>
  <w:style w:type="paragraph" w:customStyle="1" w:styleId="Default">
    <w:name w:val="Default"/>
    <w:rsid w:val="00E0035D"/>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943B89"/>
    <w:rPr>
      <w:color w:val="605E5C"/>
      <w:shd w:val="clear" w:color="auto" w:fill="E1DFDD"/>
    </w:rPr>
  </w:style>
  <w:style w:type="paragraph" w:styleId="StandardWeb">
    <w:name w:val="Normal (Web)"/>
    <w:basedOn w:val="Standard"/>
    <w:uiPriority w:val="99"/>
    <w:unhideWhenUsed/>
    <w:rsid w:val="001D2FDE"/>
    <w:pPr>
      <w:spacing w:before="100" w:beforeAutospacing="1" w:after="100" w:afterAutospacing="1"/>
    </w:pPr>
    <w:rPr>
      <w:sz w:val="24"/>
      <w:szCs w:val="24"/>
    </w:rPr>
  </w:style>
  <w:style w:type="character" w:customStyle="1" w:styleId="link-label">
    <w:name w:val="link-label"/>
    <w:basedOn w:val="Absatz-Standardschriftart"/>
    <w:rsid w:val="00DB7570"/>
  </w:style>
  <w:style w:type="character" w:customStyle="1" w:styleId="berschrift3Zchn">
    <w:name w:val="Überschrift 3 Zchn"/>
    <w:basedOn w:val="Absatz-Standardschriftart"/>
    <w:link w:val="berschrift3"/>
    <w:semiHidden/>
    <w:rsid w:val="00332995"/>
    <w:rPr>
      <w:rFonts w:asciiTheme="majorHAnsi" w:eastAsiaTheme="majorEastAsia" w:hAnsiTheme="majorHAnsi" w:cstheme="majorBidi"/>
      <w:color w:val="243F60" w:themeColor="accent1" w:themeShade="7F"/>
      <w:sz w:val="24"/>
      <w:szCs w:val="24"/>
    </w:rPr>
  </w:style>
  <w:style w:type="character" w:customStyle="1" w:styleId="news-list-date">
    <w:name w:val="news-list-date"/>
    <w:basedOn w:val="Absatz-Standardschriftart"/>
    <w:rsid w:val="00332995"/>
  </w:style>
  <w:style w:type="character" w:styleId="Hervorhebung">
    <w:name w:val="Emphasis"/>
    <w:basedOn w:val="Absatz-Standardschriftart"/>
    <w:uiPriority w:val="20"/>
    <w:qFormat/>
    <w:rsid w:val="00332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14424">
      <w:bodyDiv w:val="1"/>
      <w:marLeft w:val="0"/>
      <w:marRight w:val="0"/>
      <w:marTop w:val="0"/>
      <w:marBottom w:val="0"/>
      <w:divBdr>
        <w:top w:val="none" w:sz="0" w:space="0" w:color="auto"/>
        <w:left w:val="none" w:sz="0" w:space="0" w:color="auto"/>
        <w:bottom w:val="none" w:sz="0" w:space="0" w:color="auto"/>
        <w:right w:val="none" w:sz="0" w:space="0" w:color="auto"/>
      </w:divBdr>
    </w:div>
    <w:div w:id="164905642">
      <w:bodyDiv w:val="1"/>
      <w:marLeft w:val="0"/>
      <w:marRight w:val="0"/>
      <w:marTop w:val="0"/>
      <w:marBottom w:val="0"/>
      <w:divBdr>
        <w:top w:val="none" w:sz="0" w:space="0" w:color="auto"/>
        <w:left w:val="none" w:sz="0" w:space="0" w:color="auto"/>
        <w:bottom w:val="none" w:sz="0" w:space="0" w:color="auto"/>
        <w:right w:val="none" w:sz="0" w:space="0" w:color="auto"/>
      </w:divBdr>
    </w:div>
    <w:div w:id="444885471">
      <w:bodyDiv w:val="1"/>
      <w:marLeft w:val="0"/>
      <w:marRight w:val="0"/>
      <w:marTop w:val="0"/>
      <w:marBottom w:val="0"/>
      <w:divBdr>
        <w:top w:val="none" w:sz="0" w:space="0" w:color="auto"/>
        <w:left w:val="none" w:sz="0" w:space="0" w:color="auto"/>
        <w:bottom w:val="none" w:sz="0" w:space="0" w:color="auto"/>
        <w:right w:val="none" w:sz="0" w:space="0" w:color="auto"/>
      </w:divBdr>
    </w:div>
    <w:div w:id="602424204">
      <w:bodyDiv w:val="1"/>
      <w:marLeft w:val="0"/>
      <w:marRight w:val="0"/>
      <w:marTop w:val="0"/>
      <w:marBottom w:val="0"/>
      <w:divBdr>
        <w:top w:val="none" w:sz="0" w:space="0" w:color="auto"/>
        <w:left w:val="none" w:sz="0" w:space="0" w:color="auto"/>
        <w:bottom w:val="none" w:sz="0" w:space="0" w:color="auto"/>
        <w:right w:val="none" w:sz="0" w:space="0" w:color="auto"/>
      </w:divBdr>
    </w:div>
    <w:div w:id="707682002">
      <w:bodyDiv w:val="1"/>
      <w:marLeft w:val="0"/>
      <w:marRight w:val="0"/>
      <w:marTop w:val="0"/>
      <w:marBottom w:val="0"/>
      <w:divBdr>
        <w:top w:val="none" w:sz="0" w:space="0" w:color="auto"/>
        <w:left w:val="none" w:sz="0" w:space="0" w:color="auto"/>
        <w:bottom w:val="none" w:sz="0" w:space="0" w:color="auto"/>
        <w:right w:val="none" w:sz="0" w:space="0" w:color="auto"/>
      </w:divBdr>
    </w:div>
    <w:div w:id="803236178">
      <w:bodyDiv w:val="1"/>
      <w:marLeft w:val="0"/>
      <w:marRight w:val="0"/>
      <w:marTop w:val="0"/>
      <w:marBottom w:val="0"/>
      <w:divBdr>
        <w:top w:val="none" w:sz="0" w:space="0" w:color="auto"/>
        <w:left w:val="none" w:sz="0" w:space="0" w:color="auto"/>
        <w:bottom w:val="none" w:sz="0" w:space="0" w:color="auto"/>
        <w:right w:val="none" w:sz="0" w:space="0" w:color="auto"/>
      </w:divBdr>
    </w:div>
    <w:div w:id="1136678528">
      <w:bodyDiv w:val="1"/>
      <w:marLeft w:val="0"/>
      <w:marRight w:val="0"/>
      <w:marTop w:val="0"/>
      <w:marBottom w:val="0"/>
      <w:divBdr>
        <w:top w:val="none" w:sz="0" w:space="0" w:color="auto"/>
        <w:left w:val="none" w:sz="0" w:space="0" w:color="auto"/>
        <w:bottom w:val="none" w:sz="0" w:space="0" w:color="auto"/>
        <w:right w:val="none" w:sz="0" w:space="0" w:color="auto"/>
      </w:divBdr>
    </w:div>
    <w:div w:id="1184629716">
      <w:bodyDiv w:val="1"/>
      <w:marLeft w:val="0"/>
      <w:marRight w:val="0"/>
      <w:marTop w:val="0"/>
      <w:marBottom w:val="0"/>
      <w:divBdr>
        <w:top w:val="none" w:sz="0" w:space="0" w:color="auto"/>
        <w:left w:val="none" w:sz="0" w:space="0" w:color="auto"/>
        <w:bottom w:val="none" w:sz="0" w:space="0" w:color="auto"/>
        <w:right w:val="none" w:sz="0" w:space="0" w:color="auto"/>
      </w:divBdr>
    </w:div>
    <w:div w:id="1216770053">
      <w:bodyDiv w:val="1"/>
      <w:marLeft w:val="0"/>
      <w:marRight w:val="0"/>
      <w:marTop w:val="0"/>
      <w:marBottom w:val="0"/>
      <w:divBdr>
        <w:top w:val="none" w:sz="0" w:space="0" w:color="auto"/>
        <w:left w:val="none" w:sz="0" w:space="0" w:color="auto"/>
        <w:bottom w:val="none" w:sz="0" w:space="0" w:color="auto"/>
        <w:right w:val="none" w:sz="0" w:space="0" w:color="auto"/>
      </w:divBdr>
    </w:div>
    <w:div w:id="1259557202">
      <w:bodyDiv w:val="1"/>
      <w:marLeft w:val="0"/>
      <w:marRight w:val="0"/>
      <w:marTop w:val="0"/>
      <w:marBottom w:val="0"/>
      <w:divBdr>
        <w:top w:val="none" w:sz="0" w:space="0" w:color="auto"/>
        <w:left w:val="none" w:sz="0" w:space="0" w:color="auto"/>
        <w:bottom w:val="none" w:sz="0" w:space="0" w:color="auto"/>
        <w:right w:val="none" w:sz="0" w:space="0" w:color="auto"/>
      </w:divBdr>
    </w:div>
    <w:div w:id="1273244607">
      <w:bodyDiv w:val="1"/>
      <w:marLeft w:val="0"/>
      <w:marRight w:val="0"/>
      <w:marTop w:val="0"/>
      <w:marBottom w:val="0"/>
      <w:divBdr>
        <w:top w:val="none" w:sz="0" w:space="0" w:color="auto"/>
        <w:left w:val="none" w:sz="0" w:space="0" w:color="auto"/>
        <w:bottom w:val="none" w:sz="0" w:space="0" w:color="auto"/>
        <w:right w:val="none" w:sz="0" w:space="0" w:color="auto"/>
      </w:divBdr>
    </w:div>
    <w:div w:id="1293051538">
      <w:bodyDiv w:val="1"/>
      <w:marLeft w:val="0"/>
      <w:marRight w:val="0"/>
      <w:marTop w:val="0"/>
      <w:marBottom w:val="0"/>
      <w:divBdr>
        <w:top w:val="none" w:sz="0" w:space="0" w:color="auto"/>
        <w:left w:val="none" w:sz="0" w:space="0" w:color="auto"/>
        <w:bottom w:val="none" w:sz="0" w:space="0" w:color="auto"/>
        <w:right w:val="none" w:sz="0" w:space="0" w:color="auto"/>
      </w:divBdr>
    </w:div>
    <w:div w:id="1303774436">
      <w:bodyDiv w:val="1"/>
      <w:marLeft w:val="0"/>
      <w:marRight w:val="0"/>
      <w:marTop w:val="0"/>
      <w:marBottom w:val="0"/>
      <w:divBdr>
        <w:top w:val="none" w:sz="0" w:space="0" w:color="auto"/>
        <w:left w:val="none" w:sz="0" w:space="0" w:color="auto"/>
        <w:bottom w:val="none" w:sz="0" w:space="0" w:color="auto"/>
        <w:right w:val="none" w:sz="0" w:space="0" w:color="auto"/>
      </w:divBdr>
    </w:div>
    <w:div w:id="1577126998">
      <w:bodyDiv w:val="1"/>
      <w:marLeft w:val="0"/>
      <w:marRight w:val="0"/>
      <w:marTop w:val="0"/>
      <w:marBottom w:val="0"/>
      <w:divBdr>
        <w:top w:val="none" w:sz="0" w:space="0" w:color="auto"/>
        <w:left w:val="none" w:sz="0" w:space="0" w:color="auto"/>
        <w:bottom w:val="none" w:sz="0" w:space="0" w:color="auto"/>
        <w:right w:val="none" w:sz="0" w:space="0" w:color="auto"/>
      </w:divBdr>
    </w:div>
    <w:div w:id="1621377231">
      <w:bodyDiv w:val="1"/>
      <w:marLeft w:val="0"/>
      <w:marRight w:val="0"/>
      <w:marTop w:val="0"/>
      <w:marBottom w:val="0"/>
      <w:divBdr>
        <w:top w:val="none" w:sz="0" w:space="0" w:color="auto"/>
        <w:left w:val="none" w:sz="0" w:space="0" w:color="auto"/>
        <w:bottom w:val="none" w:sz="0" w:space="0" w:color="auto"/>
        <w:right w:val="none" w:sz="0" w:space="0" w:color="auto"/>
      </w:divBdr>
      <w:divsChild>
        <w:div w:id="691029248">
          <w:marLeft w:val="0"/>
          <w:marRight w:val="0"/>
          <w:marTop w:val="0"/>
          <w:marBottom w:val="0"/>
          <w:divBdr>
            <w:top w:val="none" w:sz="0" w:space="0" w:color="auto"/>
            <w:left w:val="none" w:sz="0" w:space="0" w:color="auto"/>
            <w:bottom w:val="none" w:sz="0" w:space="0" w:color="auto"/>
            <w:right w:val="none" w:sz="0" w:space="0" w:color="auto"/>
          </w:divBdr>
        </w:div>
        <w:div w:id="969045670">
          <w:marLeft w:val="0"/>
          <w:marRight w:val="0"/>
          <w:marTop w:val="0"/>
          <w:marBottom w:val="0"/>
          <w:divBdr>
            <w:top w:val="none" w:sz="0" w:space="0" w:color="auto"/>
            <w:left w:val="none" w:sz="0" w:space="0" w:color="auto"/>
            <w:bottom w:val="none" w:sz="0" w:space="0" w:color="auto"/>
            <w:right w:val="none" w:sz="0" w:space="0" w:color="auto"/>
          </w:divBdr>
        </w:div>
      </w:divsChild>
    </w:div>
    <w:div w:id="1737698778">
      <w:bodyDiv w:val="1"/>
      <w:marLeft w:val="0"/>
      <w:marRight w:val="0"/>
      <w:marTop w:val="0"/>
      <w:marBottom w:val="0"/>
      <w:divBdr>
        <w:top w:val="none" w:sz="0" w:space="0" w:color="auto"/>
        <w:left w:val="none" w:sz="0" w:space="0" w:color="auto"/>
        <w:bottom w:val="none" w:sz="0" w:space="0" w:color="auto"/>
        <w:right w:val="none" w:sz="0" w:space="0" w:color="auto"/>
      </w:divBdr>
    </w:div>
    <w:div w:id="1764372935">
      <w:bodyDiv w:val="1"/>
      <w:marLeft w:val="0"/>
      <w:marRight w:val="0"/>
      <w:marTop w:val="0"/>
      <w:marBottom w:val="0"/>
      <w:divBdr>
        <w:top w:val="none" w:sz="0" w:space="0" w:color="auto"/>
        <w:left w:val="none" w:sz="0" w:space="0" w:color="auto"/>
        <w:bottom w:val="none" w:sz="0" w:space="0" w:color="auto"/>
        <w:right w:val="none" w:sz="0" w:space="0" w:color="auto"/>
      </w:divBdr>
    </w:div>
    <w:div w:id="186359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jm7dC4hyYYA" TargetMode="External"/><Relationship Id="rId13" Type="http://schemas.openxmlformats.org/officeDocument/2006/relationships/hyperlink" Target="http://www.youtube.com/watch?v=jm7dC4hyY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mwk.de/Redaktion/DE/Wettbewerb/deutscher-wirtschaftsfilmprei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jm7dC4hyYYA" TargetMode="External"/><Relationship Id="rId4" Type="http://schemas.openxmlformats.org/officeDocument/2006/relationships/settings" Target="settings.xml"/><Relationship Id="rId9" Type="http://schemas.openxmlformats.org/officeDocument/2006/relationships/hyperlink" Target="http://www.youtube.com/@BKLBaukranLogistik" TargetMode="External"/><Relationship Id="rId14" Type="http://schemas.openxmlformats.org/officeDocument/2006/relationships/hyperlink" Target="http://www.bk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97BC4-0D2E-4895-89AB-C24BC270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Standard Vorlage</vt:lpstr>
    </vt:vector>
  </TitlesOfParts>
  <Company>Soyubey Software GmbH</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BKL Presseinformation</dc:title>
  <dc:subject>BKL Presseinformation</dc:subject>
  <dc:creator>Veronika Leger [BKL GmbH]</dc:creator>
  <cp:keywords>BKL Presseinformation</cp:keywords>
  <dc:description>Standard Vorlage für AS-Word-Anbindung</dc:description>
  <cp:lastModifiedBy>Veronika Leger [BKL GmbH]</cp:lastModifiedBy>
  <cp:revision>5</cp:revision>
  <cp:lastPrinted>2022-11-24T08:39:00Z</cp:lastPrinted>
  <dcterms:created xsi:type="dcterms:W3CDTF">2022-11-23T15:07:00Z</dcterms:created>
  <dcterms:modified xsi:type="dcterms:W3CDTF">2022-11-24T08:43:00Z</dcterms:modified>
</cp:coreProperties>
</file>